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1FFCA" w14:textId="33B85528" w:rsidR="004C0D3D" w:rsidRDefault="1213B47A" w:rsidP="026B8912">
      <w:pPr>
        <w:pBdr>
          <w:top w:val="nil"/>
          <w:left w:val="nil"/>
          <w:bottom w:val="nil"/>
          <w:right w:val="nil"/>
          <w:between w:val="nil"/>
        </w:pBdr>
        <w:spacing w:after="0" w:line="240" w:lineRule="auto"/>
        <w:jc w:val="center"/>
        <w:rPr>
          <w:rFonts w:ascii="Arial" w:eastAsia="Arial" w:hAnsi="Arial" w:cs="Arial"/>
          <w:sz w:val="32"/>
          <w:szCs w:val="32"/>
        </w:rPr>
      </w:pPr>
      <w:r>
        <w:rPr>
          <w:noProof/>
        </w:rPr>
        <w:drawing>
          <wp:inline distT="0" distB="0" distL="0" distR="0" wp14:anchorId="0006827F" wp14:editId="026B8912">
            <wp:extent cx="2371725" cy="942975"/>
            <wp:effectExtent l="0" t="0" r="0" b="0"/>
            <wp:docPr id="1870974520" name="Picture 187097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71725" cy="942975"/>
                    </a:xfrm>
                    <a:prstGeom prst="rect">
                      <a:avLst/>
                    </a:prstGeom>
                  </pic:spPr>
                </pic:pic>
              </a:graphicData>
            </a:graphic>
          </wp:inline>
        </w:drawing>
      </w:r>
      <w:r w:rsidRPr="026B8912">
        <w:rPr>
          <w:rFonts w:ascii="Arial" w:eastAsia="Arial" w:hAnsi="Arial" w:cs="Arial"/>
          <w:color w:val="000000" w:themeColor="text1"/>
          <w:sz w:val="32"/>
          <w:szCs w:val="32"/>
        </w:rPr>
        <w:t xml:space="preserve"> </w:t>
      </w:r>
    </w:p>
    <w:p w14:paraId="07ECB62B" w14:textId="7017B7F7" w:rsidR="004C0D3D" w:rsidRDefault="004C0D3D" w:rsidP="026B8912">
      <w:pPr>
        <w:pBdr>
          <w:top w:val="nil"/>
          <w:left w:val="nil"/>
          <w:bottom w:val="nil"/>
          <w:right w:val="nil"/>
          <w:between w:val="nil"/>
        </w:pBdr>
        <w:spacing w:after="0" w:line="240" w:lineRule="auto"/>
        <w:jc w:val="center"/>
        <w:rPr>
          <w:rFonts w:ascii="Arial" w:eastAsia="Arial" w:hAnsi="Arial" w:cs="Arial"/>
          <w:color w:val="000000" w:themeColor="text1"/>
          <w:sz w:val="32"/>
          <w:szCs w:val="32"/>
        </w:rPr>
      </w:pPr>
    </w:p>
    <w:p w14:paraId="00000001" w14:textId="60AC4395" w:rsidR="004C0D3D" w:rsidRDefault="04DD1279" w:rsidP="026B8912">
      <w:pPr>
        <w:pBdr>
          <w:top w:val="nil"/>
          <w:left w:val="nil"/>
          <w:bottom w:val="nil"/>
          <w:right w:val="nil"/>
          <w:between w:val="nil"/>
        </w:pBdr>
        <w:spacing w:after="0" w:line="240" w:lineRule="auto"/>
        <w:jc w:val="center"/>
        <w:rPr>
          <w:rFonts w:ascii="Arial" w:eastAsia="Arial" w:hAnsi="Arial" w:cs="Arial"/>
          <w:sz w:val="32"/>
          <w:szCs w:val="32"/>
        </w:rPr>
      </w:pPr>
      <w:r w:rsidRPr="026B8912">
        <w:rPr>
          <w:rFonts w:ascii="Arial" w:eastAsia="Arial" w:hAnsi="Arial" w:cs="Arial"/>
          <w:color w:val="000000" w:themeColor="text1"/>
          <w:sz w:val="32"/>
          <w:szCs w:val="32"/>
        </w:rPr>
        <w:t>Acorn Federation</w:t>
      </w:r>
      <w:r w:rsidR="32333987" w:rsidRPr="026B8912">
        <w:rPr>
          <w:rFonts w:ascii="Arial" w:eastAsia="Arial" w:hAnsi="Arial" w:cs="Arial"/>
          <w:color w:val="000000" w:themeColor="text1"/>
          <w:sz w:val="32"/>
          <w:szCs w:val="32"/>
        </w:rPr>
        <w:t xml:space="preserve"> </w:t>
      </w:r>
      <w:r w:rsidR="003C4026">
        <w:rPr>
          <w:rFonts w:ascii="Arial" w:eastAsia="Arial" w:hAnsi="Arial" w:cs="Arial"/>
          <w:sz w:val="32"/>
          <w:szCs w:val="32"/>
        </w:rPr>
        <w:t>Information Report 2023-2024</w:t>
      </w:r>
    </w:p>
    <w:p w14:paraId="00000002" w14:textId="77777777" w:rsidR="004C0D3D" w:rsidRDefault="004C0D3D">
      <w:pPr>
        <w:pBdr>
          <w:top w:val="nil"/>
          <w:left w:val="nil"/>
          <w:bottom w:val="nil"/>
          <w:right w:val="nil"/>
          <w:between w:val="nil"/>
        </w:pBdr>
        <w:spacing w:after="0" w:line="240" w:lineRule="auto"/>
        <w:rPr>
          <w:rFonts w:ascii="Arial" w:eastAsia="Arial" w:hAnsi="Arial" w:cs="Arial"/>
          <w:color w:val="000000"/>
          <w:sz w:val="24"/>
          <w:szCs w:val="24"/>
        </w:rPr>
      </w:pPr>
    </w:p>
    <w:p w14:paraId="00000003" w14:textId="77777777" w:rsidR="004C0D3D" w:rsidRDefault="004C0D3D">
      <w:pPr>
        <w:pBdr>
          <w:top w:val="nil"/>
          <w:left w:val="nil"/>
          <w:bottom w:val="nil"/>
          <w:right w:val="nil"/>
          <w:between w:val="nil"/>
        </w:pBdr>
        <w:spacing w:after="0" w:line="240" w:lineRule="auto"/>
        <w:jc w:val="center"/>
        <w:rPr>
          <w:rFonts w:ascii="Arial" w:eastAsia="Arial" w:hAnsi="Arial" w:cs="Arial"/>
          <w:sz w:val="24"/>
          <w:szCs w:val="24"/>
        </w:rPr>
      </w:pPr>
    </w:p>
    <w:p w14:paraId="00000004" w14:textId="5AC9240A" w:rsidR="004C0D3D" w:rsidRDefault="005F3DBC">
      <w:pPr>
        <w:spacing w:after="0" w:line="240" w:lineRule="auto"/>
        <w:jc w:val="center"/>
        <w:rPr>
          <w:rFonts w:ascii="Arial" w:eastAsia="Arial" w:hAnsi="Arial" w:cs="Arial"/>
          <w:i/>
          <w:sz w:val="30"/>
          <w:szCs w:val="30"/>
        </w:rPr>
      </w:pPr>
      <w:r>
        <w:rPr>
          <w:rFonts w:ascii="Arial" w:eastAsia="Arial" w:hAnsi="Arial" w:cs="Arial"/>
          <w:i/>
          <w:sz w:val="32"/>
          <w:szCs w:val="32"/>
        </w:rPr>
        <w:t xml:space="preserve">At </w:t>
      </w:r>
      <w:r w:rsidR="009D0FBB">
        <w:rPr>
          <w:rFonts w:ascii="Arial" w:eastAsia="Arial" w:hAnsi="Arial" w:cs="Arial"/>
          <w:i/>
          <w:sz w:val="32"/>
          <w:szCs w:val="32"/>
        </w:rPr>
        <w:t xml:space="preserve">The Acorn Federation </w:t>
      </w:r>
      <w:r>
        <w:rPr>
          <w:rFonts w:ascii="Arial" w:eastAsia="Arial" w:hAnsi="Arial" w:cs="Arial"/>
          <w:i/>
          <w:sz w:val="32"/>
          <w:szCs w:val="32"/>
        </w:rPr>
        <w:t xml:space="preserve">we are interested in the development of every child in our care. We provide a caring and supportive environment which promotes spiritual, academic and personal development. </w:t>
      </w:r>
    </w:p>
    <w:p w14:paraId="00000005" w14:textId="77777777" w:rsidR="004C0D3D" w:rsidRDefault="004C0D3D">
      <w:pPr>
        <w:pBdr>
          <w:top w:val="nil"/>
          <w:left w:val="nil"/>
          <w:bottom w:val="nil"/>
          <w:right w:val="nil"/>
          <w:between w:val="nil"/>
        </w:pBdr>
        <w:spacing w:after="0" w:line="240" w:lineRule="auto"/>
        <w:jc w:val="center"/>
        <w:rPr>
          <w:rFonts w:ascii="Arial" w:eastAsia="Arial" w:hAnsi="Arial" w:cs="Arial"/>
          <w:color w:val="000000"/>
          <w:sz w:val="26"/>
          <w:szCs w:val="26"/>
        </w:rPr>
      </w:pPr>
    </w:p>
    <w:p w14:paraId="00000006" w14:textId="627AF4A8"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All maintained schools, whether an academy or </w:t>
      </w:r>
      <w:r w:rsidR="00736876">
        <w:rPr>
          <w:rFonts w:ascii="Arial" w:eastAsia="Arial" w:hAnsi="Arial" w:cs="Arial"/>
          <w:color w:val="000000"/>
          <w:sz w:val="26"/>
          <w:szCs w:val="26"/>
        </w:rPr>
        <w:t>run by the L</w:t>
      </w:r>
      <w:r>
        <w:rPr>
          <w:rFonts w:ascii="Arial" w:eastAsia="Arial" w:hAnsi="Arial" w:cs="Arial"/>
          <w:color w:val="000000"/>
          <w:sz w:val="26"/>
          <w:szCs w:val="26"/>
        </w:rPr>
        <w:t xml:space="preserve">A, are legally obliged to have a Local Offer. The offer sets out the expectations on meeting the needs of pupils with Special Educational Needs. Further information regarding Derbyshire’s Local Offer can be found on their website: </w:t>
      </w:r>
      <w:hyperlink r:id="rId12">
        <w:r>
          <w:rPr>
            <w:rFonts w:ascii="Arial" w:eastAsia="Arial" w:hAnsi="Arial" w:cs="Arial"/>
            <w:color w:val="0563C1"/>
            <w:sz w:val="26"/>
            <w:szCs w:val="26"/>
            <w:u w:val="single"/>
          </w:rPr>
          <w:t>www.derbyshire.gov.uk</w:t>
        </w:r>
      </w:hyperlink>
      <w:r>
        <w:rPr>
          <w:rFonts w:ascii="Arial" w:eastAsia="Arial" w:hAnsi="Arial" w:cs="Arial"/>
          <w:color w:val="000000"/>
          <w:sz w:val="26"/>
          <w:szCs w:val="26"/>
        </w:rPr>
        <w:t xml:space="preserve">. </w:t>
      </w:r>
    </w:p>
    <w:p w14:paraId="00000007"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08"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Policies referred to in the completion of this Local Offer</w:t>
      </w:r>
    </w:p>
    <w:p w14:paraId="00000009"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0A"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The Local Offer is written in line with the SEND Code of Practice. Other school policies relating to SEND are:</w:t>
      </w:r>
    </w:p>
    <w:p w14:paraId="0000000B" w14:textId="1662051B"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o Special Educational Needs Policy</w:t>
      </w:r>
      <w:r w:rsidR="00736876">
        <w:rPr>
          <w:rFonts w:ascii="Arial" w:eastAsia="Arial" w:hAnsi="Arial" w:cs="Arial"/>
          <w:sz w:val="26"/>
          <w:szCs w:val="26"/>
        </w:rPr>
        <w:t xml:space="preserve"> </w:t>
      </w:r>
    </w:p>
    <w:p w14:paraId="0000000C"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o School Accessibility Policy</w:t>
      </w:r>
    </w:p>
    <w:p w14:paraId="0000000D" w14:textId="4275A2C4" w:rsidR="004C0D3D" w:rsidRDefault="00736876">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o School Admissions P</w:t>
      </w:r>
      <w:r w:rsidR="005F3DBC">
        <w:rPr>
          <w:rFonts w:ascii="Arial" w:eastAsia="Arial" w:hAnsi="Arial" w:cs="Arial"/>
          <w:sz w:val="26"/>
          <w:szCs w:val="26"/>
        </w:rPr>
        <w:t>olicy</w:t>
      </w:r>
    </w:p>
    <w:p w14:paraId="0000000E"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o Management of Medical conditions/ administering medicines policy.</w:t>
      </w:r>
    </w:p>
    <w:p w14:paraId="0000000F"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o Looked After Children Policy</w:t>
      </w:r>
    </w:p>
    <w:p w14:paraId="00000010"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o Curriculum Policy</w:t>
      </w:r>
    </w:p>
    <w:p w14:paraId="00000011"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o Subject Policies</w:t>
      </w:r>
    </w:p>
    <w:p w14:paraId="00000013"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14" w14:textId="77777777" w:rsidR="004C0D3D" w:rsidRDefault="005F3DBC">
      <w:pPr>
        <w:spacing w:after="0" w:line="240" w:lineRule="auto"/>
        <w:rPr>
          <w:rFonts w:ascii="Arial" w:eastAsia="Arial" w:hAnsi="Arial" w:cs="Arial"/>
          <w:sz w:val="26"/>
          <w:szCs w:val="26"/>
        </w:rPr>
      </w:pPr>
      <w:r>
        <w:rPr>
          <w:rFonts w:ascii="Arial" w:eastAsia="Arial" w:hAnsi="Arial" w:cs="Arial"/>
          <w:sz w:val="26"/>
          <w:szCs w:val="26"/>
        </w:rPr>
        <w:t>The Special Educational Needs Coordinator (SENCO) is Miss Samantha Ross.</w:t>
      </w:r>
    </w:p>
    <w:p w14:paraId="00000015" w14:textId="77777777" w:rsidR="004C0D3D" w:rsidRDefault="005F3DBC">
      <w:pPr>
        <w:spacing w:after="0" w:line="240" w:lineRule="auto"/>
        <w:rPr>
          <w:rFonts w:ascii="Arial" w:eastAsia="Arial" w:hAnsi="Arial" w:cs="Arial"/>
          <w:sz w:val="26"/>
          <w:szCs w:val="26"/>
        </w:rPr>
      </w:pPr>
      <w:r>
        <w:rPr>
          <w:rFonts w:ascii="Arial" w:eastAsia="Arial" w:hAnsi="Arial" w:cs="Arial"/>
          <w:sz w:val="26"/>
          <w:szCs w:val="26"/>
        </w:rPr>
        <w:t xml:space="preserve">Contact details: </w:t>
      </w:r>
    </w:p>
    <w:p w14:paraId="00000016" w14:textId="1DAD8B01" w:rsidR="004C0D3D" w:rsidRDefault="00736876">
      <w:pPr>
        <w:spacing w:after="0" w:line="240" w:lineRule="auto"/>
        <w:rPr>
          <w:rFonts w:ascii="Arial" w:eastAsia="Arial" w:hAnsi="Arial" w:cs="Arial"/>
          <w:sz w:val="26"/>
          <w:szCs w:val="26"/>
        </w:rPr>
      </w:pPr>
      <w:r>
        <w:rPr>
          <w:rFonts w:ascii="Arial" w:eastAsia="Arial" w:hAnsi="Arial" w:cs="Arial"/>
          <w:sz w:val="26"/>
          <w:szCs w:val="26"/>
        </w:rPr>
        <w:t>Long Lane C.E. Primary School – 01332 824339</w:t>
      </w:r>
    </w:p>
    <w:p w14:paraId="25BA7577" w14:textId="555C5503" w:rsidR="00736876" w:rsidRDefault="00736876">
      <w:pPr>
        <w:spacing w:after="0" w:line="240" w:lineRule="auto"/>
        <w:rPr>
          <w:rFonts w:ascii="Arial" w:eastAsia="Arial" w:hAnsi="Arial" w:cs="Arial"/>
          <w:sz w:val="26"/>
          <w:szCs w:val="26"/>
        </w:rPr>
      </w:pPr>
      <w:r>
        <w:rPr>
          <w:rFonts w:ascii="Arial" w:eastAsia="Arial" w:hAnsi="Arial" w:cs="Arial"/>
          <w:sz w:val="26"/>
          <w:szCs w:val="26"/>
        </w:rPr>
        <w:t>Marston Montgomery Primary School – 01889 590373</w:t>
      </w:r>
    </w:p>
    <w:p w14:paraId="00000018"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019" w14:textId="0C933D8E"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Schools must ensure that all pupils, regardless of their specific needs, make the best possible progress. They are expected to be as inclusive as possible, with the needs of pupils with Special Educational Needs or disabilities being met in a mainstream setting wherever possible, if families choose this option. </w:t>
      </w:r>
    </w:p>
    <w:p w14:paraId="07AD2783" w14:textId="18D1858A" w:rsidR="005F3DBC" w:rsidRDefault="005F3DBC">
      <w:pPr>
        <w:pBdr>
          <w:top w:val="nil"/>
          <w:left w:val="nil"/>
          <w:bottom w:val="nil"/>
          <w:right w:val="nil"/>
          <w:between w:val="nil"/>
        </w:pBdr>
        <w:spacing w:after="0" w:line="240" w:lineRule="auto"/>
        <w:rPr>
          <w:rFonts w:ascii="Arial" w:eastAsia="Arial" w:hAnsi="Arial" w:cs="Arial"/>
          <w:color w:val="000000"/>
          <w:sz w:val="26"/>
          <w:szCs w:val="26"/>
        </w:rPr>
      </w:pPr>
    </w:p>
    <w:p w14:paraId="00000028" w14:textId="329A1A12" w:rsidR="004C0D3D" w:rsidRDefault="004C0D3D">
      <w:pPr>
        <w:spacing w:after="0" w:line="240" w:lineRule="auto"/>
        <w:rPr>
          <w:rFonts w:ascii="Arial" w:eastAsia="Arial" w:hAnsi="Arial" w:cs="Arial"/>
          <w:b/>
          <w:color w:val="FF0000"/>
          <w:sz w:val="30"/>
          <w:szCs w:val="30"/>
          <w:u w:val="single"/>
        </w:rPr>
      </w:pPr>
    </w:p>
    <w:p w14:paraId="5CE6F769" w14:textId="52362CCE" w:rsidR="001D3252" w:rsidRDefault="001D3252">
      <w:pPr>
        <w:spacing w:after="0" w:line="240" w:lineRule="auto"/>
        <w:rPr>
          <w:rFonts w:ascii="Arial" w:eastAsia="Arial" w:hAnsi="Arial" w:cs="Arial"/>
          <w:b/>
          <w:color w:val="FF0000"/>
          <w:sz w:val="30"/>
          <w:szCs w:val="30"/>
          <w:u w:val="single"/>
        </w:rPr>
      </w:pPr>
    </w:p>
    <w:p w14:paraId="0361B714" w14:textId="77777777" w:rsidR="00736876" w:rsidRDefault="00736876" w:rsidP="026B8912">
      <w:pPr>
        <w:spacing w:after="0" w:line="240" w:lineRule="auto"/>
        <w:rPr>
          <w:rFonts w:ascii="Arial" w:eastAsia="Arial" w:hAnsi="Arial" w:cs="Arial"/>
          <w:b/>
          <w:bCs/>
          <w:color w:val="FF0000"/>
          <w:sz w:val="30"/>
          <w:szCs w:val="30"/>
          <w:u w:val="single"/>
        </w:rPr>
      </w:pPr>
    </w:p>
    <w:p w14:paraId="0D09855B" w14:textId="4B2E7668" w:rsidR="026B8912" w:rsidRDefault="026B8912" w:rsidP="026B8912">
      <w:pPr>
        <w:spacing w:after="0" w:line="240" w:lineRule="auto"/>
        <w:rPr>
          <w:rFonts w:ascii="Arial" w:eastAsia="Arial" w:hAnsi="Arial" w:cs="Arial"/>
          <w:b/>
          <w:bCs/>
          <w:color w:val="FF0000"/>
          <w:sz w:val="30"/>
          <w:szCs w:val="30"/>
          <w:u w:val="single"/>
        </w:rPr>
      </w:pPr>
    </w:p>
    <w:p w14:paraId="7F253FEB" w14:textId="6F559865" w:rsidR="026B8912" w:rsidRDefault="026B8912" w:rsidP="026B8912">
      <w:pPr>
        <w:spacing w:after="0" w:line="240" w:lineRule="auto"/>
        <w:rPr>
          <w:rFonts w:ascii="Arial" w:eastAsia="Arial" w:hAnsi="Arial" w:cs="Arial"/>
          <w:b/>
          <w:bCs/>
          <w:color w:val="FF0000"/>
          <w:sz w:val="30"/>
          <w:szCs w:val="30"/>
          <w:u w:val="single"/>
        </w:rPr>
      </w:pPr>
    </w:p>
    <w:p w14:paraId="6DFD8B5D" w14:textId="5544DFB3" w:rsidR="026B8912" w:rsidRDefault="026B8912" w:rsidP="026B8912">
      <w:pPr>
        <w:spacing w:after="0" w:line="240" w:lineRule="auto"/>
        <w:rPr>
          <w:rFonts w:ascii="Arial" w:eastAsia="Arial" w:hAnsi="Arial" w:cs="Arial"/>
          <w:b/>
          <w:bCs/>
          <w:color w:val="FF0000"/>
          <w:sz w:val="30"/>
          <w:szCs w:val="30"/>
          <w:u w:val="single"/>
        </w:rPr>
      </w:pPr>
    </w:p>
    <w:p w14:paraId="44209074" w14:textId="591E8C68" w:rsidR="026B8912" w:rsidRDefault="026B8912" w:rsidP="026B8912">
      <w:pPr>
        <w:spacing w:after="0" w:line="240" w:lineRule="auto"/>
        <w:rPr>
          <w:rFonts w:ascii="Arial" w:eastAsia="Arial" w:hAnsi="Arial" w:cs="Arial"/>
          <w:b/>
          <w:bCs/>
          <w:color w:val="FF0000"/>
          <w:sz w:val="30"/>
          <w:szCs w:val="30"/>
          <w:u w:val="single"/>
        </w:rPr>
      </w:pPr>
    </w:p>
    <w:p w14:paraId="349CA41A" w14:textId="615A157A" w:rsidR="026B8912" w:rsidRDefault="026B8912" w:rsidP="026B8912">
      <w:pPr>
        <w:spacing w:after="0" w:line="240" w:lineRule="auto"/>
        <w:rPr>
          <w:rFonts w:ascii="Arial" w:eastAsia="Arial" w:hAnsi="Arial" w:cs="Arial"/>
          <w:b/>
          <w:bCs/>
          <w:color w:val="FF0000"/>
          <w:sz w:val="30"/>
          <w:szCs w:val="30"/>
          <w:u w:val="single"/>
        </w:rPr>
      </w:pPr>
    </w:p>
    <w:p w14:paraId="70CA6C33" w14:textId="77777777" w:rsidR="001D3252" w:rsidRDefault="001D3252">
      <w:pPr>
        <w:spacing w:after="0" w:line="240" w:lineRule="auto"/>
        <w:rPr>
          <w:rFonts w:ascii="Helvetica Neue" w:eastAsia="Helvetica Neue" w:hAnsi="Helvetica Neue" w:cs="Helvetica Neue"/>
        </w:rPr>
      </w:pPr>
    </w:p>
    <w:p w14:paraId="00000029" w14:textId="3BCF4261" w:rsidR="004C0D3D" w:rsidRDefault="001D3252">
      <w:pPr>
        <w:spacing w:after="200" w:line="276" w:lineRule="auto"/>
        <w:jc w:val="both"/>
        <w:rPr>
          <w:rFonts w:ascii="Arial" w:eastAsia="Arial" w:hAnsi="Arial" w:cs="Arial"/>
          <w:b/>
          <w:sz w:val="26"/>
          <w:szCs w:val="26"/>
        </w:rPr>
      </w:pPr>
      <w:r>
        <w:rPr>
          <w:rFonts w:ascii="Arial" w:eastAsia="Arial" w:hAnsi="Arial" w:cs="Arial"/>
          <w:b/>
          <w:sz w:val="26"/>
          <w:szCs w:val="26"/>
        </w:rPr>
        <w:t>Identification o</w:t>
      </w:r>
      <w:r w:rsidR="005F3DBC">
        <w:rPr>
          <w:rFonts w:ascii="Arial" w:eastAsia="Arial" w:hAnsi="Arial" w:cs="Arial"/>
          <w:b/>
          <w:sz w:val="26"/>
          <w:szCs w:val="26"/>
        </w:rPr>
        <w:t xml:space="preserve">f SEND </w:t>
      </w:r>
    </w:p>
    <w:p w14:paraId="0000002A" w14:textId="275AD980" w:rsidR="004C0D3D" w:rsidRPr="00736876" w:rsidRDefault="009D0FBB">
      <w:pPr>
        <w:spacing w:after="200" w:line="276" w:lineRule="auto"/>
        <w:jc w:val="both"/>
        <w:rPr>
          <w:rFonts w:ascii="Arial" w:eastAsia="Arial" w:hAnsi="Arial" w:cs="Arial"/>
          <w:sz w:val="28"/>
          <w:szCs w:val="26"/>
        </w:rPr>
      </w:pPr>
      <w:r>
        <w:rPr>
          <w:rFonts w:ascii="Arial" w:eastAsia="Arial" w:hAnsi="Arial" w:cs="Arial"/>
          <w:sz w:val="26"/>
          <w:szCs w:val="26"/>
        </w:rPr>
        <w:t>The Acorn Federation</w:t>
      </w:r>
      <w:r w:rsidR="005F3DBC">
        <w:rPr>
          <w:rFonts w:ascii="Arial" w:eastAsia="Arial" w:hAnsi="Arial" w:cs="Arial"/>
          <w:sz w:val="26"/>
          <w:szCs w:val="26"/>
        </w:rPr>
        <w:t xml:space="preserve"> has a clear approach to identifying and responding to SEND. We recognise the benefits of early identification: identifying need at the earliest point and then </w:t>
      </w:r>
      <w:r w:rsidR="00736876" w:rsidRPr="00736876">
        <w:rPr>
          <w:rFonts w:ascii="Arial" w:eastAsia="Arial" w:hAnsi="Arial" w:cs="Arial"/>
          <w:color w:val="000000"/>
          <w:sz w:val="24"/>
        </w:rPr>
        <w:t>making effective provision improves long-term outcomes for the pupil.</w:t>
      </w:r>
    </w:p>
    <w:p w14:paraId="0000002B"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Class teachers, supported by the senior leadership team, make regular assessments of progress for all pupils, which seek to identify pupils making less than expected progress given their age and individual circumstances. This can be characterised by progress which:</w:t>
      </w:r>
    </w:p>
    <w:p w14:paraId="0000002C" w14:textId="3F536A56" w:rsidR="004C0D3D" w:rsidRDefault="00736876">
      <w:pPr>
        <w:numPr>
          <w:ilvl w:val="0"/>
          <w:numId w:val="2"/>
        </w:numPr>
        <w:spacing w:before="200" w:after="0" w:line="276" w:lineRule="auto"/>
        <w:rPr>
          <w:sz w:val="26"/>
          <w:szCs w:val="26"/>
        </w:rPr>
      </w:pPr>
      <w:r>
        <w:rPr>
          <w:rFonts w:ascii="Arial" w:eastAsia="Arial" w:hAnsi="Arial" w:cs="Arial"/>
          <w:sz w:val="26"/>
          <w:szCs w:val="26"/>
        </w:rPr>
        <w:t>Is significantly more reduced</w:t>
      </w:r>
      <w:r w:rsidR="005F3DBC">
        <w:rPr>
          <w:rFonts w:ascii="Arial" w:eastAsia="Arial" w:hAnsi="Arial" w:cs="Arial"/>
          <w:sz w:val="26"/>
          <w:szCs w:val="26"/>
        </w:rPr>
        <w:t xml:space="preserve"> than that of their peers starting from the same baseline.</w:t>
      </w:r>
    </w:p>
    <w:p w14:paraId="0000002D" w14:textId="77777777" w:rsidR="004C0D3D" w:rsidRDefault="005F3DBC">
      <w:pPr>
        <w:numPr>
          <w:ilvl w:val="0"/>
          <w:numId w:val="2"/>
        </w:numPr>
        <w:spacing w:after="0" w:line="276" w:lineRule="auto"/>
        <w:rPr>
          <w:sz w:val="26"/>
          <w:szCs w:val="26"/>
        </w:rPr>
      </w:pPr>
      <w:r>
        <w:rPr>
          <w:rFonts w:ascii="Arial" w:eastAsia="Arial" w:hAnsi="Arial" w:cs="Arial"/>
          <w:sz w:val="26"/>
          <w:szCs w:val="26"/>
        </w:rPr>
        <w:t>Fails to match or better the pupil’s previous rate of progress.</w:t>
      </w:r>
    </w:p>
    <w:p w14:paraId="0000002E" w14:textId="77777777" w:rsidR="004C0D3D" w:rsidRDefault="005F3DBC">
      <w:pPr>
        <w:numPr>
          <w:ilvl w:val="0"/>
          <w:numId w:val="2"/>
        </w:numPr>
        <w:spacing w:after="0" w:line="276" w:lineRule="auto"/>
        <w:rPr>
          <w:sz w:val="26"/>
          <w:szCs w:val="26"/>
        </w:rPr>
      </w:pPr>
      <w:r>
        <w:rPr>
          <w:rFonts w:ascii="Arial" w:eastAsia="Arial" w:hAnsi="Arial" w:cs="Arial"/>
          <w:sz w:val="26"/>
          <w:szCs w:val="26"/>
        </w:rPr>
        <w:t>Fails to close the attainment gap between the pupil and their peers.</w:t>
      </w:r>
    </w:p>
    <w:p w14:paraId="0000002F" w14:textId="77777777" w:rsidR="004C0D3D" w:rsidRDefault="005F3DBC">
      <w:pPr>
        <w:numPr>
          <w:ilvl w:val="0"/>
          <w:numId w:val="2"/>
        </w:numPr>
        <w:spacing w:after="0" w:line="276" w:lineRule="auto"/>
        <w:rPr>
          <w:sz w:val="26"/>
          <w:szCs w:val="26"/>
        </w:rPr>
      </w:pPr>
      <w:r>
        <w:rPr>
          <w:rFonts w:ascii="Arial" w:eastAsia="Arial" w:hAnsi="Arial" w:cs="Arial"/>
          <w:sz w:val="26"/>
          <w:szCs w:val="26"/>
        </w:rPr>
        <w:t>Widens the attainment gap.</w:t>
      </w:r>
    </w:p>
    <w:p w14:paraId="00000030" w14:textId="77777777" w:rsidR="004C0D3D" w:rsidRDefault="005F3DBC">
      <w:pPr>
        <w:numPr>
          <w:ilvl w:val="0"/>
          <w:numId w:val="2"/>
        </w:numPr>
        <w:spacing w:after="0" w:line="276" w:lineRule="auto"/>
        <w:rPr>
          <w:rFonts w:ascii="Arial" w:eastAsia="Arial" w:hAnsi="Arial" w:cs="Arial"/>
          <w:sz w:val="26"/>
          <w:szCs w:val="26"/>
        </w:rPr>
      </w:pPr>
      <w:r>
        <w:rPr>
          <w:rFonts w:ascii="Arial" w:eastAsia="Arial" w:hAnsi="Arial" w:cs="Arial"/>
          <w:sz w:val="26"/>
          <w:szCs w:val="26"/>
        </w:rPr>
        <w:t>Children that have a confirmed diagnosis which is a barrier to learning.</w:t>
      </w:r>
    </w:p>
    <w:p w14:paraId="00000031" w14:textId="77777777" w:rsidR="004C0D3D" w:rsidRDefault="005F3DBC">
      <w:pPr>
        <w:spacing w:after="0" w:line="276" w:lineRule="auto"/>
        <w:ind w:left="1658"/>
        <w:rPr>
          <w:rFonts w:ascii="Arial" w:eastAsia="Arial" w:hAnsi="Arial" w:cs="Arial"/>
          <w:sz w:val="26"/>
          <w:szCs w:val="26"/>
        </w:rPr>
      </w:pPr>
      <w:r>
        <w:rPr>
          <w:rFonts w:ascii="Arial" w:eastAsia="Arial" w:hAnsi="Arial" w:cs="Arial"/>
          <w:sz w:val="26"/>
          <w:szCs w:val="26"/>
        </w:rPr>
        <w:t>However, we recognise that not all children with a diagnosis will need the support of the SEND process.</w:t>
      </w:r>
    </w:p>
    <w:p w14:paraId="00000032" w14:textId="4D7D81A8" w:rsidR="004C0D3D" w:rsidRDefault="005F3DBC">
      <w:pPr>
        <w:numPr>
          <w:ilvl w:val="0"/>
          <w:numId w:val="2"/>
        </w:numPr>
        <w:spacing w:after="0" w:line="276" w:lineRule="auto"/>
        <w:rPr>
          <w:rFonts w:ascii="Arial" w:eastAsia="Arial" w:hAnsi="Arial" w:cs="Arial"/>
          <w:sz w:val="26"/>
          <w:szCs w:val="26"/>
        </w:rPr>
      </w:pPr>
      <w:r>
        <w:rPr>
          <w:rFonts w:ascii="Arial" w:eastAsia="Arial" w:hAnsi="Arial" w:cs="Arial"/>
          <w:sz w:val="26"/>
          <w:szCs w:val="26"/>
        </w:rPr>
        <w:t>Children that need the support of outside agencies to support their behaviour and mental health.</w:t>
      </w:r>
    </w:p>
    <w:p w14:paraId="62E3EF8F" w14:textId="5D6A1F82" w:rsidR="003C4026" w:rsidRPr="003C4026" w:rsidRDefault="003C4026" w:rsidP="003C4026">
      <w:pPr>
        <w:spacing w:after="0" w:line="276" w:lineRule="auto"/>
        <w:ind w:left="1658"/>
        <w:rPr>
          <w:rFonts w:ascii="Arial" w:eastAsia="Arial" w:hAnsi="Arial" w:cs="Arial"/>
          <w:sz w:val="26"/>
          <w:szCs w:val="26"/>
        </w:rPr>
      </w:pPr>
    </w:p>
    <w:p w14:paraId="12A3771B" w14:textId="77777777" w:rsidR="003C4026" w:rsidRPr="003C4026" w:rsidRDefault="003C4026" w:rsidP="003C4026">
      <w:pPr>
        <w:pBdr>
          <w:top w:val="nil"/>
          <w:left w:val="nil"/>
          <w:bottom w:val="nil"/>
          <w:right w:val="nil"/>
          <w:between w:val="nil"/>
        </w:pBdr>
        <w:spacing w:line="276" w:lineRule="auto"/>
        <w:jc w:val="both"/>
        <w:rPr>
          <w:b/>
          <w:bCs/>
          <w:sz w:val="26"/>
          <w:szCs w:val="26"/>
        </w:rPr>
      </w:pPr>
      <w:r w:rsidRPr="003C4026">
        <w:rPr>
          <w:rFonts w:ascii="Arial" w:eastAsia="Arial" w:hAnsi="Arial" w:cs="Arial"/>
          <w:b/>
          <w:bCs/>
          <w:sz w:val="26"/>
          <w:szCs w:val="26"/>
        </w:rPr>
        <w:t xml:space="preserve">SEND and Safeguarding </w:t>
      </w:r>
    </w:p>
    <w:p w14:paraId="241CF0EC" w14:textId="77777777" w:rsidR="003C4026" w:rsidRPr="003C4026" w:rsidRDefault="003C4026" w:rsidP="003C4026">
      <w:pPr>
        <w:pStyle w:val="NormalWeb"/>
        <w:rPr>
          <w:rFonts w:ascii="Arial" w:hAnsi="Arial" w:cs="Arial"/>
          <w:color w:val="000000"/>
          <w:sz w:val="26"/>
          <w:szCs w:val="26"/>
        </w:rPr>
      </w:pPr>
      <w:r w:rsidRPr="003C4026">
        <w:rPr>
          <w:rFonts w:ascii="Arial" w:hAnsi="Arial" w:cs="Arial"/>
          <w:color w:val="000000"/>
          <w:sz w:val="26"/>
          <w:szCs w:val="26"/>
        </w:rPr>
        <w:t>In The Acorn Federation we understand that some children with SEND may be vulnerable because they:</w:t>
      </w:r>
    </w:p>
    <w:p w14:paraId="0553445C" w14:textId="77777777" w:rsidR="003C4026" w:rsidRPr="003C4026" w:rsidRDefault="003C4026" w:rsidP="003C4026">
      <w:pPr>
        <w:pStyle w:val="NormalWeb"/>
        <w:numPr>
          <w:ilvl w:val="0"/>
          <w:numId w:val="15"/>
        </w:numPr>
        <w:rPr>
          <w:rFonts w:ascii="Arial" w:hAnsi="Arial" w:cs="Arial"/>
          <w:color w:val="000000"/>
          <w:sz w:val="26"/>
          <w:szCs w:val="26"/>
        </w:rPr>
      </w:pPr>
      <w:r w:rsidRPr="003C4026">
        <w:rPr>
          <w:rFonts w:ascii="Arial" w:hAnsi="Arial" w:cs="Arial"/>
          <w:color w:val="000000"/>
          <w:sz w:val="26"/>
          <w:szCs w:val="26"/>
        </w:rPr>
        <w:t>have additional communication needs</w:t>
      </w:r>
    </w:p>
    <w:p w14:paraId="667240DB" w14:textId="77777777" w:rsidR="003C4026" w:rsidRPr="003C4026" w:rsidRDefault="003C4026" w:rsidP="003C4026">
      <w:pPr>
        <w:pStyle w:val="NormalWeb"/>
        <w:numPr>
          <w:ilvl w:val="0"/>
          <w:numId w:val="15"/>
        </w:numPr>
        <w:rPr>
          <w:rFonts w:ascii="Arial" w:hAnsi="Arial" w:cs="Arial"/>
          <w:color w:val="000000"/>
          <w:sz w:val="26"/>
          <w:szCs w:val="26"/>
        </w:rPr>
      </w:pPr>
      <w:r w:rsidRPr="003C4026">
        <w:rPr>
          <w:rFonts w:ascii="Arial" w:hAnsi="Arial" w:cs="Arial"/>
          <w:color w:val="000000"/>
          <w:sz w:val="26"/>
          <w:szCs w:val="26"/>
        </w:rPr>
        <w:t>they do not understand that what is happening to them is abuse</w:t>
      </w:r>
    </w:p>
    <w:p w14:paraId="482EFDAE" w14:textId="77777777" w:rsidR="003C4026" w:rsidRPr="003C4026" w:rsidRDefault="003C4026" w:rsidP="003C4026">
      <w:pPr>
        <w:pStyle w:val="NormalWeb"/>
        <w:numPr>
          <w:ilvl w:val="0"/>
          <w:numId w:val="15"/>
        </w:numPr>
        <w:rPr>
          <w:rFonts w:ascii="Arial" w:hAnsi="Arial" w:cs="Arial"/>
          <w:color w:val="000000"/>
          <w:sz w:val="26"/>
          <w:szCs w:val="26"/>
        </w:rPr>
      </w:pPr>
      <w:r w:rsidRPr="003C4026">
        <w:rPr>
          <w:rFonts w:ascii="Arial" w:hAnsi="Arial" w:cs="Arial"/>
          <w:color w:val="000000"/>
          <w:sz w:val="26"/>
          <w:szCs w:val="26"/>
        </w:rPr>
        <w:t>need intimate care or are isolated from others</w:t>
      </w:r>
    </w:p>
    <w:p w14:paraId="4DC6DA2C" w14:textId="77777777" w:rsidR="003C4026" w:rsidRPr="003C4026" w:rsidRDefault="003C4026" w:rsidP="003C4026">
      <w:pPr>
        <w:pStyle w:val="NormalWeb"/>
        <w:numPr>
          <w:ilvl w:val="0"/>
          <w:numId w:val="15"/>
        </w:numPr>
        <w:rPr>
          <w:rFonts w:ascii="Arial" w:hAnsi="Arial" w:cs="Arial"/>
          <w:color w:val="000000"/>
          <w:sz w:val="26"/>
          <w:szCs w:val="26"/>
        </w:rPr>
      </w:pPr>
      <w:r w:rsidRPr="003C4026">
        <w:rPr>
          <w:rFonts w:ascii="Arial" w:hAnsi="Arial" w:cs="Arial"/>
          <w:color w:val="000000"/>
          <w:sz w:val="26"/>
          <w:szCs w:val="26"/>
        </w:rPr>
        <w:t>are dependent on adults for care</w:t>
      </w:r>
    </w:p>
    <w:p w14:paraId="60AC9B48" w14:textId="77777777" w:rsidR="003C4026" w:rsidRPr="003C4026" w:rsidRDefault="003C4026" w:rsidP="003C4026">
      <w:pPr>
        <w:pStyle w:val="NormalWeb"/>
        <w:rPr>
          <w:rFonts w:ascii="Arial" w:hAnsi="Arial" w:cs="Arial"/>
          <w:color w:val="000000"/>
          <w:sz w:val="26"/>
          <w:szCs w:val="26"/>
        </w:rPr>
      </w:pPr>
      <w:r w:rsidRPr="003C4026">
        <w:rPr>
          <w:rFonts w:ascii="Arial" w:hAnsi="Arial" w:cs="Arial"/>
          <w:color w:val="000000"/>
          <w:sz w:val="26"/>
          <w:szCs w:val="26"/>
        </w:rPr>
        <w:t>In addition, points to remember may concern:</w:t>
      </w:r>
    </w:p>
    <w:p w14:paraId="58CDF611" w14:textId="77777777" w:rsidR="003C4026" w:rsidRPr="003C4026" w:rsidRDefault="003C4026" w:rsidP="003C4026">
      <w:pPr>
        <w:pStyle w:val="NormalWeb"/>
        <w:numPr>
          <w:ilvl w:val="0"/>
          <w:numId w:val="14"/>
        </w:numPr>
        <w:rPr>
          <w:rFonts w:ascii="Arial" w:hAnsi="Arial" w:cs="Arial"/>
          <w:color w:val="000000"/>
          <w:sz w:val="26"/>
          <w:szCs w:val="26"/>
        </w:rPr>
      </w:pPr>
      <w:r w:rsidRPr="003C4026">
        <w:rPr>
          <w:rFonts w:ascii="Arial" w:hAnsi="Arial" w:cs="Arial"/>
          <w:color w:val="000000"/>
          <w:sz w:val="26"/>
          <w:szCs w:val="26"/>
        </w:rPr>
        <w:t>Behaviour: subtle changes may be attributed to their condition so are overlooked.</w:t>
      </w:r>
    </w:p>
    <w:p w14:paraId="7065CD01" w14:textId="77777777" w:rsidR="003C4026" w:rsidRPr="003C4026" w:rsidRDefault="003C4026" w:rsidP="003C4026">
      <w:pPr>
        <w:pStyle w:val="NormalWeb"/>
        <w:numPr>
          <w:ilvl w:val="0"/>
          <w:numId w:val="14"/>
        </w:numPr>
        <w:rPr>
          <w:rFonts w:ascii="Arial" w:hAnsi="Arial" w:cs="Arial"/>
          <w:color w:val="000000"/>
          <w:sz w:val="26"/>
          <w:szCs w:val="26"/>
        </w:rPr>
      </w:pPr>
      <w:r w:rsidRPr="003C4026">
        <w:rPr>
          <w:rFonts w:ascii="Arial" w:hAnsi="Arial" w:cs="Arial"/>
          <w:color w:val="000000"/>
          <w:sz w:val="26"/>
          <w:szCs w:val="26"/>
        </w:rPr>
        <w:t>Physical disability: bruising can be common but never be complacent “does this look slightly different?”</w:t>
      </w:r>
    </w:p>
    <w:p w14:paraId="0C768F9C" w14:textId="77777777" w:rsidR="003C4026" w:rsidRPr="003C4026" w:rsidRDefault="003C4026" w:rsidP="003C4026">
      <w:pPr>
        <w:pStyle w:val="NormalWeb"/>
        <w:numPr>
          <w:ilvl w:val="0"/>
          <w:numId w:val="14"/>
        </w:numPr>
        <w:rPr>
          <w:rFonts w:ascii="Arial" w:hAnsi="Arial" w:cs="Arial"/>
          <w:color w:val="000000"/>
          <w:sz w:val="26"/>
          <w:szCs w:val="26"/>
        </w:rPr>
      </w:pPr>
      <w:r w:rsidRPr="003C4026">
        <w:rPr>
          <w:rFonts w:ascii="Arial" w:hAnsi="Arial" w:cs="Arial"/>
          <w:color w:val="000000"/>
          <w:sz w:val="26"/>
          <w:szCs w:val="26"/>
        </w:rPr>
        <w:t>Wrongly attributing signs of abuse e.g. withdrawn, reluctant to form relationships, repetitive behaviours, behaviour that challenges to their condition or disability.</w:t>
      </w:r>
    </w:p>
    <w:p w14:paraId="3B700B0B" w14:textId="77777777" w:rsidR="003C4026" w:rsidRPr="003C4026" w:rsidRDefault="003C4026" w:rsidP="003C4026">
      <w:pPr>
        <w:pStyle w:val="NormalWeb"/>
        <w:numPr>
          <w:ilvl w:val="0"/>
          <w:numId w:val="14"/>
        </w:numPr>
        <w:rPr>
          <w:rFonts w:ascii="Arial" w:hAnsi="Arial" w:cs="Arial"/>
          <w:color w:val="000000"/>
          <w:sz w:val="26"/>
          <w:szCs w:val="26"/>
        </w:rPr>
      </w:pPr>
      <w:r w:rsidRPr="003C4026">
        <w:rPr>
          <w:rFonts w:ascii="Arial" w:hAnsi="Arial" w:cs="Arial"/>
          <w:color w:val="000000"/>
          <w:sz w:val="26"/>
          <w:szCs w:val="26"/>
        </w:rPr>
        <w:t>Diagnosis is usually the first thing that we look at, sometimes called “diagnostic overshadowing”</w:t>
      </w:r>
    </w:p>
    <w:p w14:paraId="546487C0" w14:textId="77777777" w:rsidR="003C4026" w:rsidRPr="003C4026" w:rsidRDefault="003C4026" w:rsidP="003C4026">
      <w:pPr>
        <w:pStyle w:val="NormalWeb"/>
        <w:numPr>
          <w:ilvl w:val="0"/>
          <w:numId w:val="14"/>
        </w:numPr>
        <w:rPr>
          <w:rFonts w:ascii="Arial" w:hAnsi="Arial" w:cs="Arial"/>
          <w:color w:val="000000"/>
          <w:sz w:val="26"/>
          <w:szCs w:val="26"/>
        </w:rPr>
      </w:pPr>
      <w:r w:rsidRPr="003C4026">
        <w:rPr>
          <w:rFonts w:ascii="Arial" w:hAnsi="Arial" w:cs="Arial"/>
          <w:color w:val="000000"/>
          <w:sz w:val="26"/>
          <w:szCs w:val="26"/>
        </w:rPr>
        <w:t>To keep children safe, we must therefore have professional curiosity, we can’t assume it’s because of their special needs, we must delve deeper.</w:t>
      </w:r>
    </w:p>
    <w:p w14:paraId="2FB8BA07" w14:textId="77777777" w:rsidR="003C4026" w:rsidRPr="003C4026" w:rsidRDefault="003C4026" w:rsidP="003C4026">
      <w:pPr>
        <w:pStyle w:val="NormalWeb"/>
        <w:numPr>
          <w:ilvl w:val="0"/>
          <w:numId w:val="14"/>
        </w:numPr>
        <w:rPr>
          <w:rFonts w:ascii="Arial" w:hAnsi="Arial" w:cs="Arial"/>
          <w:color w:val="000000"/>
          <w:sz w:val="26"/>
          <w:szCs w:val="26"/>
        </w:rPr>
      </w:pPr>
      <w:r w:rsidRPr="003C4026">
        <w:rPr>
          <w:rFonts w:ascii="Arial" w:hAnsi="Arial" w:cs="Arial"/>
          <w:color w:val="000000"/>
          <w:sz w:val="26"/>
          <w:szCs w:val="26"/>
        </w:rPr>
        <w:t xml:space="preserve"> We need good communication with parents and be able to challenge their responses – gain feedback on what may have caused the injury or change in </w:t>
      </w:r>
      <w:r w:rsidRPr="003C4026">
        <w:rPr>
          <w:rFonts w:ascii="Arial" w:hAnsi="Arial" w:cs="Arial"/>
          <w:color w:val="000000"/>
          <w:sz w:val="26"/>
          <w:szCs w:val="26"/>
        </w:rPr>
        <w:lastRenderedPageBreak/>
        <w:t>behaviour (often before speaking to the child), gauge response from there (be aware of disguised compliance).</w:t>
      </w:r>
    </w:p>
    <w:p w14:paraId="5CC559E2" w14:textId="77777777" w:rsidR="003C4026" w:rsidRPr="003C4026" w:rsidRDefault="003C4026" w:rsidP="003C4026">
      <w:pPr>
        <w:pStyle w:val="NormalWeb"/>
        <w:numPr>
          <w:ilvl w:val="0"/>
          <w:numId w:val="14"/>
        </w:numPr>
        <w:rPr>
          <w:rFonts w:ascii="Arial" w:hAnsi="Arial" w:cs="Arial"/>
          <w:color w:val="000000"/>
          <w:sz w:val="26"/>
          <w:szCs w:val="26"/>
        </w:rPr>
      </w:pPr>
      <w:r w:rsidRPr="003C4026">
        <w:rPr>
          <w:rFonts w:ascii="Arial" w:hAnsi="Arial" w:cs="Arial"/>
          <w:color w:val="000000"/>
          <w:sz w:val="26"/>
          <w:szCs w:val="26"/>
        </w:rPr>
        <w:t>All adults need to understand that just because it could be due to their special need it could also be a sign of abuse and need to be open to this.</w:t>
      </w:r>
    </w:p>
    <w:p w14:paraId="6A734E51" w14:textId="10742F89" w:rsidR="003C4026" w:rsidRPr="003C4026" w:rsidRDefault="003C4026" w:rsidP="003C4026">
      <w:pPr>
        <w:pStyle w:val="NormalWeb"/>
        <w:numPr>
          <w:ilvl w:val="0"/>
          <w:numId w:val="14"/>
        </w:numPr>
        <w:rPr>
          <w:rFonts w:ascii="Arial" w:hAnsi="Arial" w:cs="Arial"/>
          <w:color w:val="000000"/>
          <w:sz w:val="26"/>
          <w:szCs w:val="26"/>
        </w:rPr>
      </w:pPr>
      <w:r w:rsidRPr="003C4026">
        <w:rPr>
          <w:rFonts w:ascii="Arial" w:hAnsi="Arial" w:cs="Arial"/>
          <w:color w:val="000000"/>
          <w:sz w:val="26"/>
          <w:szCs w:val="26"/>
        </w:rPr>
        <w:t>Other professionals also need to be made aware of this and push and challenge as necessary.</w:t>
      </w:r>
    </w:p>
    <w:p w14:paraId="1976D2A0" w14:textId="33858677" w:rsidR="004C0D3D" w:rsidRDefault="32333987" w:rsidP="026B8912">
      <w:pPr>
        <w:spacing w:before="240" w:after="200" w:line="276" w:lineRule="auto"/>
        <w:jc w:val="both"/>
        <w:rPr>
          <w:rFonts w:ascii="Arial" w:eastAsia="Arial" w:hAnsi="Arial" w:cs="Arial"/>
          <w:sz w:val="26"/>
          <w:szCs w:val="26"/>
        </w:rPr>
      </w:pPr>
      <w:r w:rsidRPr="026B8912">
        <w:rPr>
          <w:rFonts w:ascii="Arial" w:eastAsia="Arial" w:hAnsi="Arial" w:cs="Arial"/>
          <w:b/>
          <w:bCs/>
          <w:sz w:val="26"/>
          <w:szCs w:val="26"/>
        </w:rPr>
        <w:t>Graduated Response</w:t>
      </w:r>
    </w:p>
    <w:p w14:paraId="00000035" w14:textId="1157D497" w:rsidR="004C0D3D" w:rsidRDefault="32333987">
      <w:pPr>
        <w:spacing w:before="240" w:after="200" w:line="276" w:lineRule="auto"/>
        <w:jc w:val="both"/>
        <w:rPr>
          <w:rFonts w:ascii="Arial" w:eastAsia="Arial" w:hAnsi="Arial" w:cs="Arial"/>
          <w:sz w:val="26"/>
          <w:szCs w:val="26"/>
        </w:rPr>
      </w:pPr>
      <w:r w:rsidRPr="026B8912">
        <w:rPr>
          <w:rFonts w:ascii="Arial" w:eastAsia="Arial" w:hAnsi="Arial" w:cs="Arial"/>
          <w:sz w:val="26"/>
          <w:szCs w:val="26"/>
        </w:rPr>
        <w:t>Once a potential SEND has</w:t>
      </w:r>
      <w:r w:rsidR="3C8055FA" w:rsidRPr="026B8912">
        <w:rPr>
          <w:rFonts w:ascii="Arial" w:eastAsia="Arial" w:hAnsi="Arial" w:cs="Arial"/>
          <w:sz w:val="26"/>
          <w:szCs w:val="26"/>
        </w:rPr>
        <w:t xml:space="preserve"> </w:t>
      </w:r>
      <w:r w:rsidRPr="026B8912">
        <w:rPr>
          <w:rFonts w:ascii="Arial" w:eastAsia="Arial" w:hAnsi="Arial" w:cs="Arial"/>
          <w:sz w:val="26"/>
          <w:szCs w:val="26"/>
        </w:rPr>
        <w:t>been identified, the school will employ the graduated approach to meeting the pupil’s needs by:</w:t>
      </w:r>
    </w:p>
    <w:p w14:paraId="00000036" w14:textId="77777777" w:rsidR="004C0D3D" w:rsidRPr="00736876" w:rsidRDefault="005F3DBC" w:rsidP="00736876">
      <w:pPr>
        <w:pStyle w:val="ListParagraph"/>
        <w:numPr>
          <w:ilvl w:val="0"/>
          <w:numId w:val="11"/>
        </w:numPr>
        <w:spacing w:before="200" w:after="0" w:line="276" w:lineRule="auto"/>
        <w:jc w:val="both"/>
        <w:rPr>
          <w:rFonts w:ascii="Arial" w:eastAsia="Arial" w:hAnsi="Arial" w:cs="Arial"/>
          <w:sz w:val="26"/>
          <w:szCs w:val="26"/>
        </w:rPr>
      </w:pPr>
      <w:r w:rsidRPr="00736876">
        <w:rPr>
          <w:rFonts w:ascii="Arial" w:eastAsia="Arial" w:hAnsi="Arial" w:cs="Arial"/>
          <w:sz w:val="26"/>
          <w:szCs w:val="26"/>
        </w:rPr>
        <w:t>Establishing a clear assessment of the pupil’s needs.</w:t>
      </w:r>
    </w:p>
    <w:p w14:paraId="00000037" w14:textId="77777777" w:rsidR="004C0D3D" w:rsidRPr="00736876" w:rsidRDefault="005F3DBC" w:rsidP="00736876">
      <w:pPr>
        <w:pStyle w:val="ListParagraph"/>
        <w:numPr>
          <w:ilvl w:val="0"/>
          <w:numId w:val="11"/>
        </w:numPr>
        <w:spacing w:before="200" w:after="0" w:line="276" w:lineRule="auto"/>
        <w:jc w:val="both"/>
        <w:rPr>
          <w:rFonts w:ascii="Arial" w:eastAsia="Arial" w:hAnsi="Arial" w:cs="Arial"/>
          <w:sz w:val="8"/>
          <w:szCs w:val="8"/>
        </w:rPr>
      </w:pPr>
      <w:r w:rsidRPr="00736876">
        <w:rPr>
          <w:rFonts w:ascii="Arial" w:eastAsia="Arial" w:hAnsi="Arial" w:cs="Arial"/>
          <w:sz w:val="26"/>
          <w:szCs w:val="26"/>
        </w:rPr>
        <w:t>Use school online support documents for specific needs and strategies to support them in the classroom.</w:t>
      </w:r>
    </w:p>
    <w:p w14:paraId="00000038" w14:textId="77777777" w:rsidR="004C0D3D" w:rsidRDefault="004C0D3D">
      <w:pPr>
        <w:spacing w:before="200" w:after="0" w:line="276" w:lineRule="auto"/>
        <w:jc w:val="both"/>
        <w:rPr>
          <w:rFonts w:ascii="Arial" w:eastAsia="Arial" w:hAnsi="Arial" w:cs="Arial"/>
          <w:sz w:val="8"/>
          <w:szCs w:val="8"/>
        </w:rPr>
      </w:pPr>
    </w:p>
    <w:p w14:paraId="00000039" w14:textId="77777777" w:rsidR="004C0D3D" w:rsidRPr="00736876" w:rsidRDefault="005F3DBC" w:rsidP="00736876">
      <w:pPr>
        <w:pStyle w:val="ListParagraph"/>
        <w:numPr>
          <w:ilvl w:val="0"/>
          <w:numId w:val="11"/>
        </w:numPr>
        <w:spacing w:after="0" w:line="276" w:lineRule="auto"/>
        <w:jc w:val="both"/>
        <w:rPr>
          <w:rFonts w:ascii="Arial" w:eastAsia="Arial" w:hAnsi="Arial" w:cs="Arial"/>
          <w:sz w:val="26"/>
          <w:szCs w:val="26"/>
        </w:rPr>
      </w:pPr>
      <w:r w:rsidRPr="00736876">
        <w:rPr>
          <w:rFonts w:ascii="Arial" w:eastAsia="Arial" w:hAnsi="Arial" w:cs="Arial"/>
          <w:sz w:val="26"/>
          <w:szCs w:val="26"/>
        </w:rPr>
        <w:t>Planning, with the pupil’s parents/carers, the interventions and support to be put in place, as well as the expected impact on progress, development and behaviour, along with a clear date for review.</w:t>
      </w:r>
    </w:p>
    <w:p w14:paraId="0000003A" w14:textId="77777777" w:rsidR="004C0D3D" w:rsidRDefault="004C0D3D">
      <w:pPr>
        <w:spacing w:after="0" w:line="276" w:lineRule="auto"/>
        <w:jc w:val="both"/>
        <w:rPr>
          <w:rFonts w:ascii="Arial" w:eastAsia="Arial" w:hAnsi="Arial" w:cs="Arial"/>
          <w:sz w:val="26"/>
          <w:szCs w:val="26"/>
        </w:rPr>
      </w:pPr>
    </w:p>
    <w:p w14:paraId="0000003B" w14:textId="77777777" w:rsidR="004C0D3D" w:rsidRPr="00736876" w:rsidRDefault="005F3DBC" w:rsidP="00736876">
      <w:pPr>
        <w:pStyle w:val="ListParagraph"/>
        <w:numPr>
          <w:ilvl w:val="0"/>
          <w:numId w:val="11"/>
        </w:numPr>
        <w:spacing w:after="0" w:line="276" w:lineRule="auto"/>
        <w:jc w:val="both"/>
        <w:rPr>
          <w:rFonts w:ascii="Arial" w:eastAsia="Arial" w:hAnsi="Arial" w:cs="Arial"/>
          <w:sz w:val="26"/>
          <w:szCs w:val="26"/>
        </w:rPr>
      </w:pPr>
      <w:r w:rsidRPr="00736876">
        <w:rPr>
          <w:rFonts w:ascii="Arial" w:eastAsia="Arial" w:hAnsi="Arial" w:cs="Arial"/>
          <w:sz w:val="26"/>
          <w:szCs w:val="26"/>
        </w:rPr>
        <w:t>Provide Quality First provision within the classroom environment.</w:t>
      </w:r>
    </w:p>
    <w:p w14:paraId="0000003C" w14:textId="77777777" w:rsidR="004C0D3D" w:rsidRDefault="004C0D3D">
      <w:pPr>
        <w:spacing w:after="0" w:line="276" w:lineRule="auto"/>
        <w:jc w:val="both"/>
        <w:rPr>
          <w:rFonts w:ascii="Arial" w:eastAsia="Arial" w:hAnsi="Arial" w:cs="Arial"/>
          <w:sz w:val="26"/>
          <w:szCs w:val="26"/>
        </w:rPr>
      </w:pPr>
    </w:p>
    <w:p w14:paraId="0000003D" w14:textId="77777777" w:rsidR="004C0D3D" w:rsidRPr="00736876" w:rsidRDefault="005F3DBC" w:rsidP="00736876">
      <w:pPr>
        <w:pStyle w:val="ListParagraph"/>
        <w:numPr>
          <w:ilvl w:val="0"/>
          <w:numId w:val="11"/>
        </w:numPr>
        <w:spacing w:after="0" w:line="276" w:lineRule="auto"/>
        <w:jc w:val="both"/>
        <w:rPr>
          <w:rFonts w:ascii="Arial" w:eastAsia="Arial" w:hAnsi="Arial" w:cs="Arial"/>
          <w:sz w:val="26"/>
          <w:szCs w:val="26"/>
        </w:rPr>
      </w:pPr>
      <w:r w:rsidRPr="00736876">
        <w:rPr>
          <w:rFonts w:ascii="Arial" w:eastAsia="Arial" w:hAnsi="Arial" w:cs="Arial"/>
          <w:sz w:val="26"/>
          <w:szCs w:val="26"/>
        </w:rPr>
        <w:t>Implementing any interventions, with the support of the SENCO.</w:t>
      </w:r>
    </w:p>
    <w:p w14:paraId="0000003E" w14:textId="77777777" w:rsidR="004C0D3D" w:rsidRDefault="004C0D3D">
      <w:pPr>
        <w:spacing w:after="0" w:line="276" w:lineRule="auto"/>
        <w:jc w:val="both"/>
        <w:rPr>
          <w:rFonts w:ascii="Arial" w:eastAsia="Arial" w:hAnsi="Arial" w:cs="Arial"/>
          <w:sz w:val="26"/>
          <w:szCs w:val="26"/>
        </w:rPr>
      </w:pPr>
    </w:p>
    <w:p w14:paraId="0000003F" w14:textId="77777777" w:rsidR="004C0D3D" w:rsidRPr="00736876" w:rsidRDefault="005F3DBC" w:rsidP="00736876">
      <w:pPr>
        <w:pStyle w:val="ListParagraph"/>
        <w:numPr>
          <w:ilvl w:val="0"/>
          <w:numId w:val="11"/>
        </w:numPr>
        <w:spacing w:after="0" w:line="276" w:lineRule="auto"/>
        <w:jc w:val="both"/>
        <w:rPr>
          <w:rFonts w:ascii="Arial" w:eastAsia="Arial" w:hAnsi="Arial" w:cs="Arial"/>
          <w:sz w:val="26"/>
          <w:szCs w:val="26"/>
        </w:rPr>
      </w:pPr>
      <w:r w:rsidRPr="00736876">
        <w:rPr>
          <w:rFonts w:ascii="Arial" w:eastAsia="Arial" w:hAnsi="Arial" w:cs="Arial"/>
          <w:sz w:val="26"/>
          <w:szCs w:val="26"/>
        </w:rPr>
        <w:t>Reviewing the effectiveness of the interventions, and making any necessary revisions, using class provision maps.</w:t>
      </w:r>
    </w:p>
    <w:p w14:paraId="00000040" w14:textId="77777777" w:rsidR="004C0D3D" w:rsidRDefault="004C0D3D">
      <w:pPr>
        <w:spacing w:after="0" w:line="276" w:lineRule="auto"/>
        <w:jc w:val="both"/>
        <w:rPr>
          <w:rFonts w:ascii="Arial" w:eastAsia="Arial" w:hAnsi="Arial" w:cs="Arial"/>
          <w:sz w:val="26"/>
          <w:szCs w:val="26"/>
        </w:rPr>
      </w:pPr>
    </w:p>
    <w:p w14:paraId="1BFF690D" w14:textId="77777777" w:rsidR="00736876" w:rsidRDefault="005F3DBC" w:rsidP="00736876">
      <w:pPr>
        <w:pStyle w:val="ListParagraph"/>
        <w:numPr>
          <w:ilvl w:val="0"/>
          <w:numId w:val="11"/>
        </w:numPr>
        <w:spacing w:after="0" w:line="276" w:lineRule="auto"/>
        <w:jc w:val="both"/>
        <w:rPr>
          <w:rFonts w:ascii="Arial" w:eastAsia="Arial" w:hAnsi="Arial" w:cs="Arial"/>
          <w:sz w:val="26"/>
          <w:szCs w:val="26"/>
        </w:rPr>
      </w:pPr>
      <w:r w:rsidRPr="00736876">
        <w:rPr>
          <w:rFonts w:ascii="Arial" w:eastAsia="Arial" w:hAnsi="Arial" w:cs="Arial"/>
          <w:sz w:val="26"/>
          <w:szCs w:val="26"/>
        </w:rPr>
        <w:t>Make any necessary applications for funding and outside agency support.</w:t>
      </w:r>
    </w:p>
    <w:p w14:paraId="306DD251" w14:textId="77777777" w:rsidR="00736876" w:rsidRPr="00736876" w:rsidRDefault="00736876" w:rsidP="00736876">
      <w:pPr>
        <w:pStyle w:val="ListParagraph"/>
        <w:rPr>
          <w:rFonts w:ascii="Arial" w:eastAsia="Arial" w:hAnsi="Arial" w:cs="Arial"/>
          <w:sz w:val="26"/>
          <w:szCs w:val="26"/>
        </w:rPr>
      </w:pPr>
    </w:p>
    <w:p w14:paraId="00000044" w14:textId="54505789" w:rsidR="004C0D3D" w:rsidRDefault="32333987" w:rsidP="003C4026">
      <w:pPr>
        <w:pStyle w:val="ListParagraph"/>
        <w:numPr>
          <w:ilvl w:val="0"/>
          <w:numId w:val="11"/>
        </w:numPr>
        <w:spacing w:after="0" w:line="276" w:lineRule="auto"/>
        <w:jc w:val="both"/>
        <w:rPr>
          <w:rFonts w:ascii="Arial" w:eastAsia="Arial" w:hAnsi="Arial" w:cs="Arial"/>
          <w:sz w:val="26"/>
          <w:szCs w:val="26"/>
        </w:rPr>
      </w:pPr>
      <w:r w:rsidRPr="026B8912">
        <w:rPr>
          <w:rFonts w:ascii="Arial" w:eastAsia="Arial" w:hAnsi="Arial" w:cs="Arial"/>
          <w:sz w:val="26"/>
          <w:szCs w:val="26"/>
        </w:rPr>
        <w:t>Support parents in the application for EHCP if applicable.</w:t>
      </w:r>
    </w:p>
    <w:p w14:paraId="58C2C9C8" w14:textId="77777777" w:rsidR="003C4026" w:rsidRPr="003C4026" w:rsidRDefault="003C4026" w:rsidP="003C4026">
      <w:pPr>
        <w:pStyle w:val="ListParagraph"/>
        <w:rPr>
          <w:rFonts w:ascii="Arial" w:eastAsia="Arial" w:hAnsi="Arial" w:cs="Arial"/>
          <w:sz w:val="26"/>
          <w:szCs w:val="26"/>
        </w:rPr>
      </w:pPr>
    </w:p>
    <w:p w14:paraId="293B0886" w14:textId="77777777" w:rsidR="003C4026" w:rsidRPr="003C4026" w:rsidRDefault="003C4026" w:rsidP="003C4026">
      <w:pPr>
        <w:pStyle w:val="ListParagraph"/>
        <w:spacing w:after="0" w:line="276" w:lineRule="auto"/>
        <w:jc w:val="both"/>
        <w:rPr>
          <w:rFonts w:ascii="Arial" w:eastAsia="Arial" w:hAnsi="Arial" w:cs="Arial"/>
          <w:sz w:val="26"/>
          <w:szCs w:val="26"/>
        </w:rPr>
      </w:pPr>
    </w:p>
    <w:p w14:paraId="00000045" w14:textId="1D8CF39A" w:rsidR="004C0D3D" w:rsidRDefault="001D3252">
      <w:pPr>
        <w:spacing w:after="0" w:line="276" w:lineRule="auto"/>
        <w:rPr>
          <w:rFonts w:ascii="Arial" w:eastAsia="Arial" w:hAnsi="Arial" w:cs="Arial"/>
          <w:b/>
          <w:sz w:val="26"/>
          <w:szCs w:val="26"/>
        </w:rPr>
      </w:pPr>
      <w:r>
        <w:rPr>
          <w:rFonts w:ascii="Arial" w:eastAsia="Arial" w:hAnsi="Arial" w:cs="Arial"/>
          <w:b/>
          <w:sz w:val="26"/>
          <w:szCs w:val="26"/>
        </w:rPr>
        <w:t>Areas o</w:t>
      </w:r>
      <w:r w:rsidR="005F3DBC">
        <w:rPr>
          <w:rFonts w:ascii="Arial" w:eastAsia="Arial" w:hAnsi="Arial" w:cs="Arial"/>
          <w:b/>
          <w:sz w:val="26"/>
          <w:szCs w:val="26"/>
        </w:rPr>
        <w:t>f Need</w:t>
      </w:r>
    </w:p>
    <w:p w14:paraId="00000046"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6387F125" w14:textId="6E9351F2" w:rsidR="00736876"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The</w:t>
      </w:r>
      <w:r w:rsidR="00736876">
        <w:rPr>
          <w:rFonts w:ascii="Arial" w:eastAsia="Arial" w:hAnsi="Arial" w:cs="Arial"/>
          <w:color w:val="000000"/>
          <w:sz w:val="26"/>
          <w:szCs w:val="26"/>
        </w:rPr>
        <w:t xml:space="preserve"> four broad ‘areas of need’ are:</w:t>
      </w:r>
    </w:p>
    <w:p w14:paraId="24BB9ACA" w14:textId="77777777" w:rsidR="003C4026" w:rsidRDefault="003C4026">
      <w:pPr>
        <w:pBdr>
          <w:top w:val="nil"/>
          <w:left w:val="nil"/>
          <w:bottom w:val="nil"/>
          <w:right w:val="nil"/>
          <w:between w:val="nil"/>
        </w:pBdr>
        <w:spacing w:after="0" w:line="240" w:lineRule="auto"/>
        <w:rPr>
          <w:rFonts w:ascii="Arial" w:eastAsia="Arial" w:hAnsi="Arial" w:cs="Arial"/>
          <w:color w:val="000000"/>
          <w:sz w:val="26"/>
          <w:szCs w:val="26"/>
        </w:rPr>
      </w:pPr>
    </w:p>
    <w:p w14:paraId="19A9EACA" w14:textId="2EDE265F" w:rsidR="00736876" w:rsidRPr="003C4026" w:rsidRDefault="00736876" w:rsidP="003C4026">
      <w:pPr>
        <w:pStyle w:val="ListParagraph"/>
        <w:numPr>
          <w:ilvl w:val="0"/>
          <w:numId w:val="13"/>
        </w:numPr>
        <w:pBdr>
          <w:top w:val="nil"/>
          <w:left w:val="nil"/>
          <w:bottom w:val="nil"/>
          <w:right w:val="nil"/>
          <w:between w:val="nil"/>
        </w:pBdr>
        <w:spacing w:after="0" w:line="240" w:lineRule="auto"/>
        <w:rPr>
          <w:rFonts w:ascii="Arial" w:eastAsia="Arial" w:hAnsi="Arial" w:cs="Arial"/>
          <w:color w:val="000000"/>
          <w:sz w:val="26"/>
          <w:szCs w:val="26"/>
        </w:rPr>
      </w:pPr>
      <w:r w:rsidRPr="003C4026">
        <w:rPr>
          <w:rFonts w:ascii="Arial" w:eastAsia="Arial" w:hAnsi="Arial" w:cs="Arial"/>
          <w:color w:val="000000"/>
          <w:sz w:val="26"/>
          <w:szCs w:val="26"/>
        </w:rPr>
        <w:t>Communication and Interaction</w:t>
      </w:r>
    </w:p>
    <w:p w14:paraId="1B72CE06" w14:textId="77777777" w:rsidR="003C4026" w:rsidRDefault="003C4026">
      <w:pPr>
        <w:pBdr>
          <w:top w:val="nil"/>
          <w:left w:val="nil"/>
          <w:bottom w:val="nil"/>
          <w:right w:val="nil"/>
          <w:between w:val="nil"/>
        </w:pBdr>
        <w:spacing w:after="0" w:line="240" w:lineRule="auto"/>
        <w:rPr>
          <w:rFonts w:ascii="Arial" w:eastAsia="Arial" w:hAnsi="Arial" w:cs="Arial"/>
          <w:color w:val="000000"/>
          <w:sz w:val="26"/>
          <w:szCs w:val="26"/>
        </w:rPr>
      </w:pPr>
    </w:p>
    <w:p w14:paraId="76F40359" w14:textId="1E5688E9" w:rsidR="00736876" w:rsidRPr="003C4026" w:rsidRDefault="005F3DBC" w:rsidP="003C4026">
      <w:pPr>
        <w:pStyle w:val="ListParagraph"/>
        <w:numPr>
          <w:ilvl w:val="0"/>
          <w:numId w:val="13"/>
        </w:numPr>
        <w:pBdr>
          <w:top w:val="nil"/>
          <w:left w:val="nil"/>
          <w:bottom w:val="nil"/>
          <w:right w:val="nil"/>
          <w:between w:val="nil"/>
        </w:pBdr>
        <w:spacing w:after="0" w:line="240" w:lineRule="auto"/>
        <w:rPr>
          <w:rFonts w:ascii="Arial" w:eastAsia="Arial" w:hAnsi="Arial" w:cs="Arial"/>
          <w:color w:val="000000"/>
          <w:sz w:val="26"/>
          <w:szCs w:val="26"/>
        </w:rPr>
      </w:pPr>
      <w:r w:rsidRPr="003C4026">
        <w:rPr>
          <w:rFonts w:ascii="Arial" w:eastAsia="Arial" w:hAnsi="Arial" w:cs="Arial"/>
          <w:color w:val="000000"/>
          <w:sz w:val="26"/>
          <w:szCs w:val="26"/>
        </w:rPr>
        <w:t xml:space="preserve">Cognition and </w:t>
      </w:r>
      <w:r w:rsidR="00736876" w:rsidRPr="003C4026">
        <w:rPr>
          <w:rFonts w:ascii="Arial" w:eastAsia="Arial" w:hAnsi="Arial" w:cs="Arial"/>
          <w:color w:val="000000"/>
          <w:sz w:val="26"/>
          <w:szCs w:val="26"/>
        </w:rPr>
        <w:t>Learning</w:t>
      </w:r>
    </w:p>
    <w:p w14:paraId="78CF061E" w14:textId="77777777" w:rsidR="003C4026" w:rsidRDefault="003C4026">
      <w:pPr>
        <w:pBdr>
          <w:top w:val="nil"/>
          <w:left w:val="nil"/>
          <w:bottom w:val="nil"/>
          <w:right w:val="nil"/>
          <w:between w:val="nil"/>
        </w:pBdr>
        <w:spacing w:after="0" w:line="240" w:lineRule="auto"/>
        <w:rPr>
          <w:rFonts w:ascii="Arial" w:eastAsia="Arial" w:hAnsi="Arial" w:cs="Arial"/>
          <w:color w:val="000000"/>
          <w:sz w:val="26"/>
          <w:szCs w:val="26"/>
        </w:rPr>
      </w:pPr>
    </w:p>
    <w:p w14:paraId="5C596AFD" w14:textId="392AA4EF" w:rsidR="00736876" w:rsidRPr="003C4026" w:rsidRDefault="005F3DBC" w:rsidP="003C4026">
      <w:pPr>
        <w:pStyle w:val="ListParagraph"/>
        <w:numPr>
          <w:ilvl w:val="0"/>
          <w:numId w:val="13"/>
        </w:numPr>
        <w:pBdr>
          <w:top w:val="nil"/>
          <w:left w:val="nil"/>
          <w:bottom w:val="nil"/>
          <w:right w:val="nil"/>
          <w:between w:val="nil"/>
        </w:pBdr>
        <w:spacing w:after="0" w:line="240" w:lineRule="auto"/>
        <w:rPr>
          <w:rFonts w:ascii="Arial" w:eastAsia="Arial" w:hAnsi="Arial" w:cs="Arial"/>
          <w:color w:val="000000"/>
          <w:sz w:val="26"/>
          <w:szCs w:val="26"/>
        </w:rPr>
      </w:pPr>
      <w:r w:rsidRPr="003C4026">
        <w:rPr>
          <w:rFonts w:ascii="Arial" w:eastAsia="Arial" w:hAnsi="Arial" w:cs="Arial"/>
          <w:color w:val="000000"/>
          <w:sz w:val="26"/>
          <w:szCs w:val="26"/>
        </w:rPr>
        <w:t xml:space="preserve">Social, Emotional and </w:t>
      </w:r>
      <w:r w:rsidR="00736876" w:rsidRPr="003C4026">
        <w:rPr>
          <w:rFonts w:ascii="Arial" w:eastAsia="Arial" w:hAnsi="Arial" w:cs="Arial"/>
          <w:color w:val="000000"/>
          <w:sz w:val="26"/>
          <w:szCs w:val="26"/>
        </w:rPr>
        <w:t>Mental Health Difficulties</w:t>
      </w:r>
    </w:p>
    <w:p w14:paraId="34063E5D" w14:textId="77777777" w:rsidR="003C4026" w:rsidRDefault="003C4026">
      <w:pPr>
        <w:pBdr>
          <w:top w:val="nil"/>
          <w:left w:val="nil"/>
          <w:bottom w:val="nil"/>
          <w:right w:val="nil"/>
          <w:between w:val="nil"/>
        </w:pBdr>
        <w:spacing w:after="0" w:line="240" w:lineRule="auto"/>
        <w:rPr>
          <w:rFonts w:ascii="Arial" w:eastAsia="Arial" w:hAnsi="Arial" w:cs="Arial"/>
          <w:color w:val="000000"/>
          <w:sz w:val="26"/>
          <w:szCs w:val="26"/>
        </w:rPr>
      </w:pPr>
    </w:p>
    <w:p w14:paraId="20535050" w14:textId="77777777" w:rsidR="00736876" w:rsidRPr="003C4026" w:rsidRDefault="005F3DBC" w:rsidP="003C4026">
      <w:pPr>
        <w:pStyle w:val="ListParagraph"/>
        <w:numPr>
          <w:ilvl w:val="0"/>
          <w:numId w:val="13"/>
        </w:numPr>
        <w:pBdr>
          <w:top w:val="nil"/>
          <w:left w:val="nil"/>
          <w:bottom w:val="nil"/>
          <w:right w:val="nil"/>
          <w:between w:val="nil"/>
        </w:pBdr>
        <w:spacing w:after="0" w:line="240" w:lineRule="auto"/>
        <w:rPr>
          <w:rFonts w:ascii="Arial" w:eastAsia="Arial" w:hAnsi="Arial" w:cs="Arial"/>
          <w:color w:val="000000"/>
          <w:sz w:val="26"/>
          <w:szCs w:val="26"/>
        </w:rPr>
      </w:pPr>
      <w:r w:rsidRPr="003C4026">
        <w:rPr>
          <w:rFonts w:ascii="Arial" w:eastAsia="Arial" w:hAnsi="Arial" w:cs="Arial"/>
          <w:color w:val="000000"/>
          <w:sz w:val="26"/>
          <w:szCs w:val="26"/>
        </w:rPr>
        <w:t xml:space="preserve">Sensory and Physical Needs. </w:t>
      </w:r>
    </w:p>
    <w:p w14:paraId="33D25BDA" w14:textId="77777777" w:rsidR="00736876" w:rsidRDefault="00736876">
      <w:pPr>
        <w:pBdr>
          <w:top w:val="nil"/>
          <w:left w:val="nil"/>
          <w:bottom w:val="nil"/>
          <w:right w:val="nil"/>
          <w:between w:val="nil"/>
        </w:pBdr>
        <w:spacing w:after="0" w:line="240" w:lineRule="auto"/>
        <w:rPr>
          <w:rFonts w:ascii="Arial" w:eastAsia="Arial" w:hAnsi="Arial" w:cs="Arial"/>
          <w:color w:val="000000"/>
          <w:sz w:val="26"/>
          <w:szCs w:val="26"/>
        </w:rPr>
      </w:pPr>
    </w:p>
    <w:p w14:paraId="00000048" w14:textId="52D9626C" w:rsidR="004C0D3D" w:rsidRDefault="32333987" w:rsidP="026B8912">
      <w:pPr>
        <w:pBdr>
          <w:top w:val="nil"/>
          <w:left w:val="nil"/>
          <w:bottom w:val="nil"/>
          <w:right w:val="nil"/>
          <w:between w:val="nil"/>
        </w:pBdr>
        <w:spacing w:after="0" w:line="240" w:lineRule="auto"/>
        <w:rPr>
          <w:rFonts w:ascii="Arial" w:eastAsia="Arial" w:hAnsi="Arial" w:cs="Arial"/>
          <w:color w:val="000000"/>
          <w:sz w:val="26"/>
          <w:szCs w:val="26"/>
        </w:rPr>
      </w:pPr>
      <w:r w:rsidRPr="026B8912">
        <w:rPr>
          <w:rFonts w:ascii="Arial" w:eastAsia="Arial" w:hAnsi="Arial" w:cs="Arial"/>
          <w:color w:val="000000" w:themeColor="text1"/>
          <w:sz w:val="26"/>
          <w:szCs w:val="26"/>
        </w:rPr>
        <w:t>Many children will have SEN</w:t>
      </w:r>
      <w:r w:rsidR="52030069" w:rsidRPr="026B8912">
        <w:rPr>
          <w:rFonts w:ascii="Arial" w:eastAsia="Arial" w:hAnsi="Arial" w:cs="Arial"/>
          <w:color w:val="000000" w:themeColor="text1"/>
          <w:sz w:val="26"/>
          <w:szCs w:val="26"/>
        </w:rPr>
        <w:t>D</w:t>
      </w:r>
      <w:r w:rsidRPr="026B8912">
        <w:rPr>
          <w:rFonts w:ascii="Arial" w:eastAsia="Arial" w:hAnsi="Arial" w:cs="Arial"/>
          <w:color w:val="000000" w:themeColor="text1"/>
          <w:sz w:val="26"/>
          <w:szCs w:val="26"/>
        </w:rPr>
        <w:t xml:space="preserve"> of some kind at some time during their education. Schools and other organisations can help most children overcome the barriers their difficulties </w:t>
      </w:r>
      <w:r w:rsidRPr="026B8912">
        <w:rPr>
          <w:rFonts w:ascii="Arial" w:eastAsia="Arial" w:hAnsi="Arial" w:cs="Arial"/>
          <w:color w:val="000000" w:themeColor="text1"/>
          <w:sz w:val="26"/>
          <w:szCs w:val="26"/>
        </w:rPr>
        <w:lastRenderedPageBreak/>
        <w:t xml:space="preserve">present quickly and easily. But a few children will need extra help for some or </w:t>
      </w:r>
      <w:r w:rsidR="4938194A" w:rsidRPr="026B8912">
        <w:rPr>
          <w:rFonts w:ascii="Arial" w:eastAsia="Arial" w:hAnsi="Arial" w:cs="Arial"/>
          <w:color w:val="000000" w:themeColor="text1"/>
          <w:sz w:val="26"/>
          <w:szCs w:val="26"/>
        </w:rPr>
        <w:t>all</w:t>
      </w:r>
      <w:r w:rsidRPr="026B8912">
        <w:rPr>
          <w:rFonts w:ascii="Arial" w:eastAsia="Arial" w:hAnsi="Arial" w:cs="Arial"/>
          <w:color w:val="000000" w:themeColor="text1"/>
          <w:sz w:val="26"/>
          <w:szCs w:val="26"/>
        </w:rPr>
        <w:t xml:space="preserve"> their time in school. </w:t>
      </w:r>
    </w:p>
    <w:p w14:paraId="00000049"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04A"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SEND could mean that a child has difficulties with: </w:t>
      </w:r>
    </w:p>
    <w:p w14:paraId="0000004B" w14:textId="77777777" w:rsidR="004C0D3D" w:rsidRDefault="005F3DBC" w:rsidP="00736876">
      <w:pPr>
        <w:numPr>
          <w:ilvl w:val="0"/>
          <w:numId w:val="12"/>
        </w:num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cognition understanding such as reading, writing, maths or understanding information </w:t>
      </w:r>
    </w:p>
    <w:p w14:paraId="0000004C" w14:textId="77777777" w:rsidR="004C0D3D" w:rsidRDefault="005F3DBC" w:rsidP="00736876">
      <w:pPr>
        <w:numPr>
          <w:ilvl w:val="0"/>
          <w:numId w:val="12"/>
        </w:num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expressing themselves or understanding what others are saying </w:t>
      </w:r>
    </w:p>
    <w:p w14:paraId="0000004D" w14:textId="77777777" w:rsidR="004C0D3D" w:rsidRDefault="005F3DBC" w:rsidP="00736876">
      <w:pPr>
        <w:numPr>
          <w:ilvl w:val="0"/>
          <w:numId w:val="12"/>
        </w:num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making friends or relating to others </w:t>
      </w:r>
    </w:p>
    <w:p w14:paraId="0000004E" w14:textId="77777777" w:rsidR="004C0D3D" w:rsidRDefault="005F3DBC" w:rsidP="00736876">
      <w:pPr>
        <w:numPr>
          <w:ilvl w:val="0"/>
          <w:numId w:val="12"/>
        </w:num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behaving appropriately in school </w:t>
      </w:r>
    </w:p>
    <w:p w14:paraId="0000004F" w14:textId="77777777" w:rsidR="004C0D3D" w:rsidRDefault="005F3DBC" w:rsidP="00736876">
      <w:pPr>
        <w:numPr>
          <w:ilvl w:val="0"/>
          <w:numId w:val="12"/>
        </w:num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sensory or physical needs which may affect them in school </w:t>
      </w:r>
    </w:p>
    <w:p w14:paraId="00000050" w14:textId="77777777" w:rsidR="004C0D3D" w:rsidRDefault="005F3DBC" w:rsidP="00736876">
      <w:pPr>
        <w:numPr>
          <w:ilvl w:val="0"/>
          <w:numId w:val="12"/>
        </w:num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speech, language or communication</w:t>
      </w:r>
    </w:p>
    <w:p w14:paraId="00000053" w14:textId="23D2D446" w:rsidR="004C0D3D" w:rsidRDefault="004C0D3D" w:rsidP="026B8912">
      <w:pPr>
        <w:pBdr>
          <w:top w:val="nil"/>
          <w:left w:val="nil"/>
          <w:bottom w:val="nil"/>
          <w:right w:val="nil"/>
          <w:between w:val="nil"/>
        </w:pBdr>
        <w:spacing w:after="0" w:line="240" w:lineRule="auto"/>
        <w:rPr>
          <w:rFonts w:ascii="Arial" w:eastAsia="Arial" w:hAnsi="Arial" w:cs="Arial"/>
          <w:sz w:val="26"/>
          <w:szCs w:val="26"/>
        </w:rPr>
      </w:pPr>
    </w:p>
    <w:p w14:paraId="00000054" w14:textId="77777777" w:rsidR="004C0D3D" w:rsidRDefault="005F3DBC">
      <w:pPr>
        <w:pBdr>
          <w:top w:val="nil"/>
          <w:left w:val="nil"/>
          <w:bottom w:val="nil"/>
          <w:right w:val="nil"/>
          <w:between w:val="nil"/>
        </w:pBdr>
        <w:spacing w:after="0" w:line="240" w:lineRule="auto"/>
        <w:rPr>
          <w:rFonts w:ascii="Arial" w:eastAsia="Arial" w:hAnsi="Arial" w:cs="Arial"/>
          <w:b/>
          <w:sz w:val="26"/>
          <w:szCs w:val="26"/>
        </w:rPr>
      </w:pPr>
      <w:r>
        <w:rPr>
          <w:rFonts w:ascii="Arial" w:eastAsia="Arial" w:hAnsi="Arial" w:cs="Arial"/>
          <w:b/>
          <w:sz w:val="26"/>
          <w:szCs w:val="26"/>
        </w:rPr>
        <w:t>Involvement of Parents and Child</w:t>
      </w:r>
    </w:p>
    <w:p w14:paraId="00000055" w14:textId="77777777" w:rsidR="004C0D3D" w:rsidRDefault="004C0D3D">
      <w:pPr>
        <w:pBdr>
          <w:top w:val="nil"/>
          <w:left w:val="nil"/>
          <w:bottom w:val="nil"/>
          <w:right w:val="nil"/>
          <w:between w:val="nil"/>
        </w:pBdr>
        <w:spacing w:after="0" w:line="240" w:lineRule="auto"/>
        <w:rPr>
          <w:rFonts w:ascii="Arial" w:eastAsia="Arial" w:hAnsi="Arial" w:cs="Arial"/>
          <w:b/>
          <w:sz w:val="26"/>
          <w:szCs w:val="26"/>
        </w:rPr>
      </w:pPr>
    </w:p>
    <w:p w14:paraId="00000056" w14:textId="7B4A82DA"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At each stage of identification and support, the class teacher will contact the parent as soon as an area of difficulty arises. Parents must be informed as soon as a child is being consi</w:t>
      </w:r>
      <w:r w:rsidR="00736876">
        <w:rPr>
          <w:rFonts w:ascii="Arial" w:eastAsia="Arial" w:hAnsi="Arial" w:cs="Arial"/>
          <w:sz w:val="26"/>
          <w:szCs w:val="26"/>
        </w:rPr>
        <w:t>dered for an individual education plan.</w:t>
      </w:r>
    </w:p>
    <w:p w14:paraId="00000057"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58"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xml:space="preserve">Parents can also discuss with a teacher what they think should be on the learning programme. Parents/carers of pupils with SEND are encouraged to share their knowledge of their child; the Head of School and SENCOs will aim to give them the confidence that their views and contributions are valued and will be acted upon. </w:t>
      </w:r>
    </w:p>
    <w:p w14:paraId="00000059"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5A"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xml:space="preserve">Once a child has a programme, parents will be kept informed on how the child is progressing towards their identified targets. It is also important to involve the child as much as possible in their support plan and for them to help to formulate their targets. </w:t>
      </w:r>
    </w:p>
    <w:p w14:paraId="0000005B"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5C" w14:textId="43F8A82D"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The review will be carried out by the class teacher or teaching assistant that works with that child alongside the chil</w:t>
      </w:r>
      <w:r w:rsidR="006B67A5">
        <w:rPr>
          <w:rFonts w:ascii="Arial" w:eastAsia="Arial" w:hAnsi="Arial" w:cs="Arial"/>
          <w:sz w:val="26"/>
          <w:szCs w:val="26"/>
        </w:rPr>
        <w:t>d themselves; t</w:t>
      </w:r>
      <w:r>
        <w:rPr>
          <w:rFonts w:ascii="Arial" w:eastAsia="Arial" w:hAnsi="Arial" w:cs="Arial"/>
          <w:sz w:val="26"/>
          <w:szCs w:val="26"/>
        </w:rPr>
        <w:t>he school SENCO can be present at these meetings.</w:t>
      </w:r>
      <w:r w:rsidR="006B67A5">
        <w:rPr>
          <w:rFonts w:ascii="Arial" w:eastAsia="Arial" w:hAnsi="Arial" w:cs="Arial"/>
          <w:sz w:val="26"/>
          <w:szCs w:val="26"/>
        </w:rPr>
        <w:t xml:space="preserve"> Where appropriate, alongside the child themselves.</w:t>
      </w:r>
    </w:p>
    <w:p w14:paraId="0000005D"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5E" w14:textId="31B8A88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If a child has an education and health care pl</w:t>
      </w:r>
      <w:r w:rsidR="006B67A5">
        <w:rPr>
          <w:rFonts w:ascii="Arial" w:eastAsia="Arial" w:hAnsi="Arial" w:cs="Arial"/>
          <w:sz w:val="26"/>
          <w:szCs w:val="26"/>
        </w:rPr>
        <w:t xml:space="preserve">an (EHCP) or is receipt of inclusion </w:t>
      </w:r>
      <w:r>
        <w:rPr>
          <w:rFonts w:ascii="Arial" w:eastAsia="Arial" w:hAnsi="Arial" w:cs="Arial"/>
          <w:sz w:val="26"/>
          <w:szCs w:val="26"/>
        </w:rPr>
        <w:t>funding, then there will also be an annual review where other professionals involved with supporting the child will also be invited to submit a report and attend the meeting.</w:t>
      </w:r>
    </w:p>
    <w:p w14:paraId="0000005F"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572DDC0" w14:textId="200F4B37" w:rsidR="026B8912" w:rsidRDefault="32333987" w:rsidP="026B8912">
      <w:pPr>
        <w:spacing w:after="200" w:line="276" w:lineRule="auto"/>
        <w:jc w:val="both"/>
        <w:rPr>
          <w:rFonts w:ascii="Arial" w:eastAsia="Arial" w:hAnsi="Arial" w:cs="Arial"/>
          <w:sz w:val="26"/>
          <w:szCs w:val="26"/>
        </w:rPr>
      </w:pPr>
      <w:r w:rsidRPr="026B8912">
        <w:rPr>
          <w:rFonts w:ascii="Arial" w:eastAsia="Arial" w:hAnsi="Arial" w:cs="Arial"/>
          <w:sz w:val="26"/>
          <w:szCs w:val="26"/>
        </w:rPr>
        <w:t xml:space="preserve">The processes and procedures that </w:t>
      </w:r>
      <w:r w:rsidR="04DD1279" w:rsidRPr="026B8912">
        <w:rPr>
          <w:rFonts w:ascii="Arial" w:eastAsia="Arial" w:hAnsi="Arial" w:cs="Arial"/>
          <w:sz w:val="26"/>
          <w:szCs w:val="26"/>
        </w:rPr>
        <w:t>The Acorn Federation</w:t>
      </w:r>
      <w:r w:rsidRPr="026B8912">
        <w:rPr>
          <w:rFonts w:ascii="Arial" w:eastAsia="Arial" w:hAnsi="Arial" w:cs="Arial"/>
          <w:sz w:val="26"/>
          <w:szCs w:val="26"/>
        </w:rPr>
        <w:t xml:space="preserve"> implement will help parents/carers, children and young people with SEND express their ne</w:t>
      </w:r>
      <w:r w:rsidR="003C4026">
        <w:rPr>
          <w:rFonts w:ascii="Arial" w:eastAsia="Arial" w:hAnsi="Arial" w:cs="Arial"/>
          <w:sz w:val="26"/>
          <w:szCs w:val="26"/>
        </w:rPr>
        <w:t>eds, wishes and goals, and will:</w:t>
      </w:r>
    </w:p>
    <w:p w14:paraId="00000061" w14:textId="77777777" w:rsidR="004C0D3D" w:rsidRDefault="005F3DBC">
      <w:pPr>
        <w:numPr>
          <w:ilvl w:val="0"/>
          <w:numId w:val="10"/>
        </w:numPr>
        <w:spacing w:before="200" w:after="0" w:line="276" w:lineRule="auto"/>
        <w:jc w:val="both"/>
        <w:rPr>
          <w:sz w:val="26"/>
          <w:szCs w:val="26"/>
        </w:rPr>
      </w:pPr>
      <w:r>
        <w:rPr>
          <w:rFonts w:ascii="Arial" w:eastAsia="Arial" w:hAnsi="Arial" w:cs="Arial"/>
          <w:sz w:val="26"/>
          <w:szCs w:val="26"/>
        </w:rPr>
        <w:t>Focus on the pupil as an individual, not their SEND label.</w:t>
      </w:r>
    </w:p>
    <w:p w14:paraId="00000062" w14:textId="77777777" w:rsidR="004C0D3D" w:rsidRDefault="005F3DBC">
      <w:pPr>
        <w:numPr>
          <w:ilvl w:val="0"/>
          <w:numId w:val="10"/>
        </w:numPr>
        <w:spacing w:after="0" w:line="276" w:lineRule="auto"/>
        <w:jc w:val="both"/>
        <w:rPr>
          <w:sz w:val="26"/>
          <w:szCs w:val="26"/>
        </w:rPr>
      </w:pPr>
      <w:r>
        <w:rPr>
          <w:rFonts w:ascii="Arial" w:eastAsia="Arial" w:hAnsi="Arial" w:cs="Arial"/>
          <w:sz w:val="26"/>
          <w:szCs w:val="26"/>
        </w:rPr>
        <w:t>Be easy for children, young people and their parents/carers to understand and use clear, ordinary language and images, rather than professional jargon.</w:t>
      </w:r>
    </w:p>
    <w:p w14:paraId="00000063" w14:textId="77777777" w:rsidR="004C0D3D" w:rsidRDefault="005F3DBC">
      <w:pPr>
        <w:numPr>
          <w:ilvl w:val="0"/>
          <w:numId w:val="10"/>
        </w:numPr>
        <w:spacing w:after="0" w:line="276" w:lineRule="auto"/>
        <w:jc w:val="both"/>
        <w:rPr>
          <w:sz w:val="26"/>
          <w:szCs w:val="26"/>
        </w:rPr>
      </w:pPr>
      <w:r>
        <w:rPr>
          <w:rFonts w:ascii="Arial" w:eastAsia="Arial" w:hAnsi="Arial" w:cs="Arial"/>
          <w:sz w:val="26"/>
          <w:szCs w:val="26"/>
        </w:rPr>
        <w:t>Highlight the pupil’s strengths and capabilities.</w:t>
      </w:r>
    </w:p>
    <w:p w14:paraId="00000064" w14:textId="77777777" w:rsidR="004C0D3D" w:rsidRDefault="005F3DBC">
      <w:pPr>
        <w:numPr>
          <w:ilvl w:val="0"/>
          <w:numId w:val="10"/>
        </w:numPr>
        <w:spacing w:after="0" w:line="276" w:lineRule="auto"/>
        <w:jc w:val="both"/>
        <w:rPr>
          <w:sz w:val="26"/>
          <w:szCs w:val="26"/>
        </w:rPr>
      </w:pPr>
      <w:r>
        <w:rPr>
          <w:rFonts w:ascii="Arial" w:eastAsia="Arial" w:hAnsi="Arial" w:cs="Arial"/>
          <w:sz w:val="26"/>
          <w:szCs w:val="26"/>
        </w:rPr>
        <w:t>Enable the pupil, and those who know them best, to say what they have done, what they are interested in and what outcomes they are seeking in future.</w:t>
      </w:r>
    </w:p>
    <w:p w14:paraId="00000065" w14:textId="77777777" w:rsidR="004C0D3D" w:rsidRDefault="005F3DBC">
      <w:pPr>
        <w:numPr>
          <w:ilvl w:val="0"/>
          <w:numId w:val="10"/>
        </w:numPr>
        <w:spacing w:after="0" w:line="276" w:lineRule="auto"/>
        <w:jc w:val="both"/>
        <w:rPr>
          <w:sz w:val="26"/>
          <w:szCs w:val="26"/>
        </w:rPr>
      </w:pPr>
      <w:r>
        <w:rPr>
          <w:rFonts w:ascii="Arial" w:eastAsia="Arial" w:hAnsi="Arial" w:cs="Arial"/>
          <w:sz w:val="26"/>
          <w:szCs w:val="26"/>
        </w:rPr>
        <w:t>Tailor support to the needs of the individual.</w:t>
      </w:r>
    </w:p>
    <w:p w14:paraId="00000066" w14:textId="77777777" w:rsidR="004C0D3D" w:rsidRDefault="005F3DBC">
      <w:pPr>
        <w:numPr>
          <w:ilvl w:val="0"/>
          <w:numId w:val="10"/>
        </w:numPr>
        <w:spacing w:after="0" w:line="276" w:lineRule="auto"/>
        <w:jc w:val="both"/>
        <w:rPr>
          <w:sz w:val="26"/>
          <w:szCs w:val="26"/>
        </w:rPr>
      </w:pPr>
      <w:r>
        <w:rPr>
          <w:rFonts w:ascii="Arial" w:eastAsia="Arial" w:hAnsi="Arial" w:cs="Arial"/>
          <w:sz w:val="26"/>
          <w:szCs w:val="26"/>
        </w:rPr>
        <w:t>Organise assessments to minimise demands on families.</w:t>
      </w:r>
    </w:p>
    <w:p w14:paraId="00000067" w14:textId="77777777" w:rsidR="004C0D3D" w:rsidRDefault="005F3DBC">
      <w:pPr>
        <w:numPr>
          <w:ilvl w:val="0"/>
          <w:numId w:val="10"/>
        </w:numPr>
        <w:spacing w:after="200" w:line="276" w:lineRule="auto"/>
        <w:jc w:val="both"/>
        <w:rPr>
          <w:sz w:val="26"/>
          <w:szCs w:val="26"/>
        </w:rPr>
      </w:pPr>
      <w:r>
        <w:rPr>
          <w:rFonts w:ascii="Arial" w:eastAsia="Arial" w:hAnsi="Arial" w:cs="Arial"/>
          <w:sz w:val="26"/>
          <w:szCs w:val="26"/>
        </w:rPr>
        <w:lastRenderedPageBreak/>
        <w:t>Bring together relevant professionals to discuss and agree together on the overall approach.</w:t>
      </w:r>
    </w:p>
    <w:p w14:paraId="00000069" w14:textId="2245CE4A"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The class teacher,</w:t>
      </w:r>
      <w:r>
        <w:rPr>
          <w:rFonts w:ascii="Arial" w:eastAsia="Arial" w:hAnsi="Arial" w:cs="Arial"/>
          <w:color w:val="F8CA23"/>
          <w:sz w:val="26"/>
          <w:szCs w:val="26"/>
        </w:rPr>
        <w:t xml:space="preserve"> </w:t>
      </w:r>
      <w:r w:rsidR="006B67A5">
        <w:rPr>
          <w:rFonts w:ascii="Arial" w:eastAsia="Arial" w:hAnsi="Arial" w:cs="Arial"/>
          <w:sz w:val="26"/>
          <w:szCs w:val="26"/>
        </w:rPr>
        <w:t>supported by the SENCO</w:t>
      </w:r>
      <w:r>
        <w:rPr>
          <w:rFonts w:ascii="Arial" w:eastAsia="Arial" w:hAnsi="Arial" w:cs="Arial"/>
          <w:sz w:val="26"/>
          <w:szCs w:val="26"/>
        </w:rPr>
        <w:t xml:space="preserve">, will meet with pupils, and parents/carers of pupils receiving SEND support up to three times a year to set clear outcomes, review progress, discuss activities and support, and identify parental responsibilities. </w:t>
      </w:r>
    </w:p>
    <w:p w14:paraId="0000006A" w14:textId="77777777" w:rsidR="004C0D3D" w:rsidRDefault="005F3DBC">
      <w:pPr>
        <w:spacing w:after="200" w:line="276" w:lineRule="auto"/>
        <w:jc w:val="both"/>
        <w:rPr>
          <w:rFonts w:ascii="Arial" w:eastAsia="Arial" w:hAnsi="Arial" w:cs="Arial"/>
          <w:sz w:val="26"/>
          <w:szCs w:val="26"/>
        </w:rPr>
      </w:pPr>
      <w:r>
        <w:rPr>
          <w:rFonts w:ascii="Arial" w:eastAsia="Arial" w:hAnsi="Arial" w:cs="Arial"/>
          <w:b/>
          <w:sz w:val="26"/>
          <w:szCs w:val="26"/>
        </w:rPr>
        <w:t>Assessment and Reviewing</w:t>
      </w:r>
    </w:p>
    <w:p w14:paraId="0000006B"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Children with SEND are tracked by the class teacher termly to ensure that they are making progress from their individual starting points towards their outcomes.</w:t>
      </w:r>
    </w:p>
    <w:p w14:paraId="0000006C" w14:textId="62EB47D2"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 xml:space="preserve">The teacher’s review </w:t>
      </w:r>
      <w:r w:rsidR="006B67A5">
        <w:rPr>
          <w:rFonts w:ascii="Arial" w:eastAsia="Arial" w:hAnsi="Arial" w:cs="Arial"/>
          <w:sz w:val="26"/>
          <w:szCs w:val="26"/>
        </w:rPr>
        <w:t xml:space="preserve">IEP’s </w:t>
      </w:r>
      <w:r>
        <w:rPr>
          <w:rFonts w:ascii="Arial" w:eastAsia="Arial" w:hAnsi="Arial" w:cs="Arial"/>
          <w:sz w:val="26"/>
          <w:szCs w:val="26"/>
        </w:rPr>
        <w:t>termly to ensure that the plan is still meeting the child’s needs. Progress towards targets is discussed with:</w:t>
      </w:r>
    </w:p>
    <w:p w14:paraId="0000006D"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 The child;</w:t>
      </w:r>
    </w:p>
    <w:p w14:paraId="0000006E"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 The child’s class teacher;</w:t>
      </w:r>
    </w:p>
    <w:p w14:paraId="0000006F"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 Parents;</w:t>
      </w:r>
    </w:p>
    <w:p w14:paraId="00000070"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 Any other professionals working with the child.</w:t>
      </w:r>
    </w:p>
    <w:p w14:paraId="00000071" w14:textId="772F265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 xml:space="preserve">As a school we acknowledge that children with SEND may make progress at a different rate to a child without SEND; at </w:t>
      </w:r>
      <w:r w:rsidR="009D0FBB">
        <w:rPr>
          <w:rFonts w:ascii="Arial" w:eastAsia="Arial" w:hAnsi="Arial" w:cs="Arial"/>
          <w:sz w:val="26"/>
          <w:szCs w:val="26"/>
        </w:rPr>
        <w:t>The Acorn Federation</w:t>
      </w:r>
      <w:r>
        <w:rPr>
          <w:rFonts w:ascii="Arial" w:eastAsia="Arial" w:hAnsi="Arial" w:cs="Arial"/>
          <w:sz w:val="26"/>
          <w:szCs w:val="26"/>
        </w:rPr>
        <w:t xml:space="preserve"> we celebrate all successes and progress. </w:t>
      </w:r>
    </w:p>
    <w:p w14:paraId="00000072" w14:textId="0E150335" w:rsidR="004C0D3D" w:rsidRDefault="32333987">
      <w:pPr>
        <w:spacing w:after="200" w:line="276" w:lineRule="auto"/>
        <w:jc w:val="both"/>
        <w:rPr>
          <w:rFonts w:ascii="Arial" w:eastAsia="Arial" w:hAnsi="Arial" w:cs="Arial"/>
          <w:sz w:val="26"/>
          <w:szCs w:val="26"/>
        </w:rPr>
      </w:pPr>
      <w:r w:rsidRPr="026B8912">
        <w:rPr>
          <w:rFonts w:ascii="Arial" w:eastAsia="Arial" w:hAnsi="Arial" w:cs="Arial"/>
          <w:sz w:val="26"/>
          <w:szCs w:val="26"/>
        </w:rPr>
        <w:t xml:space="preserve">Pupil and parental views are important to </w:t>
      </w:r>
      <w:r w:rsidR="641C0BC5" w:rsidRPr="026B8912">
        <w:rPr>
          <w:rFonts w:ascii="Arial" w:eastAsia="Arial" w:hAnsi="Arial" w:cs="Arial"/>
          <w:sz w:val="26"/>
          <w:szCs w:val="26"/>
        </w:rPr>
        <w:t>us,</w:t>
      </w:r>
      <w:r w:rsidRPr="026B8912">
        <w:rPr>
          <w:rFonts w:ascii="Arial" w:eastAsia="Arial" w:hAnsi="Arial" w:cs="Arial"/>
          <w:sz w:val="26"/>
          <w:szCs w:val="26"/>
        </w:rPr>
        <w:t xml:space="preserve"> and we seek to collect their opinions about the effectiveness of our provision via discussion and questionnaire as part of our annual SEND monitoring cycle.</w:t>
      </w:r>
    </w:p>
    <w:p w14:paraId="00000073"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 xml:space="preserve">In tracking the learning and development of pupils with SEND, the school will: </w:t>
      </w:r>
    </w:p>
    <w:p w14:paraId="00000074" w14:textId="77777777" w:rsidR="004C0D3D" w:rsidRDefault="005F3DBC">
      <w:pPr>
        <w:numPr>
          <w:ilvl w:val="0"/>
          <w:numId w:val="4"/>
        </w:numPr>
        <w:spacing w:before="200" w:after="0" w:line="276" w:lineRule="auto"/>
        <w:jc w:val="both"/>
        <w:rPr>
          <w:rFonts w:ascii="Arial" w:eastAsia="Arial" w:hAnsi="Arial" w:cs="Arial"/>
          <w:sz w:val="26"/>
          <w:szCs w:val="26"/>
        </w:rPr>
      </w:pPr>
      <w:r>
        <w:rPr>
          <w:rFonts w:ascii="Arial" w:eastAsia="Arial" w:hAnsi="Arial" w:cs="Arial"/>
          <w:sz w:val="26"/>
          <w:szCs w:val="26"/>
        </w:rPr>
        <w:t>Base decisions on the insight of the pupil and their parents/carers.</w:t>
      </w:r>
    </w:p>
    <w:p w14:paraId="00000075" w14:textId="77777777" w:rsidR="004C0D3D" w:rsidRDefault="005F3DBC">
      <w:pPr>
        <w:numPr>
          <w:ilvl w:val="0"/>
          <w:numId w:val="4"/>
        </w:numPr>
        <w:spacing w:after="0" w:line="276" w:lineRule="auto"/>
        <w:jc w:val="both"/>
        <w:rPr>
          <w:rFonts w:ascii="Arial" w:eastAsia="Arial" w:hAnsi="Arial" w:cs="Arial"/>
          <w:sz w:val="26"/>
          <w:szCs w:val="26"/>
        </w:rPr>
      </w:pPr>
      <w:r>
        <w:rPr>
          <w:rFonts w:ascii="Arial" w:eastAsia="Arial" w:hAnsi="Arial" w:cs="Arial"/>
          <w:sz w:val="26"/>
          <w:szCs w:val="26"/>
        </w:rPr>
        <w:t xml:space="preserve">Set pupils stretching targets. </w:t>
      </w:r>
    </w:p>
    <w:p w14:paraId="00000076" w14:textId="77777777" w:rsidR="004C0D3D" w:rsidRDefault="005F3DBC">
      <w:pPr>
        <w:numPr>
          <w:ilvl w:val="0"/>
          <w:numId w:val="4"/>
        </w:numPr>
        <w:spacing w:after="0" w:line="276" w:lineRule="auto"/>
        <w:jc w:val="both"/>
        <w:rPr>
          <w:rFonts w:ascii="Arial" w:eastAsia="Arial" w:hAnsi="Arial" w:cs="Arial"/>
          <w:sz w:val="26"/>
          <w:szCs w:val="26"/>
        </w:rPr>
      </w:pPr>
      <w:r>
        <w:rPr>
          <w:rFonts w:ascii="Arial" w:eastAsia="Arial" w:hAnsi="Arial" w:cs="Arial"/>
          <w:sz w:val="26"/>
          <w:szCs w:val="26"/>
        </w:rPr>
        <w:t>Track their progress towards these goals.</w:t>
      </w:r>
    </w:p>
    <w:p w14:paraId="00000077" w14:textId="77777777" w:rsidR="004C0D3D" w:rsidRDefault="005F3DBC">
      <w:pPr>
        <w:numPr>
          <w:ilvl w:val="0"/>
          <w:numId w:val="4"/>
        </w:numPr>
        <w:spacing w:after="0" w:line="276" w:lineRule="auto"/>
        <w:jc w:val="both"/>
        <w:rPr>
          <w:rFonts w:ascii="Arial" w:eastAsia="Arial" w:hAnsi="Arial" w:cs="Arial"/>
          <w:sz w:val="26"/>
          <w:szCs w:val="26"/>
        </w:rPr>
      </w:pPr>
      <w:r>
        <w:rPr>
          <w:rFonts w:ascii="Arial" w:eastAsia="Arial" w:hAnsi="Arial" w:cs="Arial"/>
          <w:sz w:val="26"/>
          <w:szCs w:val="26"/>
        </w:rPr>
        <w:t>Review additional or different provision made for them.</w:t>
      </w:r>
    </w:p>
    <w:p w14:paraId="00000078" w14:textId="77777777" w:rsidR="004C0D3D" w:rsidRDefault="005F3DBC">
      <w:pPr>
        <w:numPr>
          <w:ilvl w:val="0"/>
          <w:numId w:val="4"/>
        </w:numPr>
        <w:spacing w:after="0" w:line="276" w:lineRule="auto"/>
        <w:jc w:val="both"/>
        <w:rPr>
          <w:rFonts w:ascii="Arial" w:eastAsia="Arial" w:hAnsi="Arial" w:cs="Arial"/>
          <w:sz w:val="26"/>
          <w:szCs w:val="26"/>
        </w:rPr>
      </w:pPr>
      <w:r>
        <w:rPr>
          <w:rFonts w:ascii="Arial" w:eastAsia="Arial" w:hAnsi="Arial" w:cs="Arial"/>
          <w:sz w:val="26"/>
          <w:szCs w:val="26"/>
        </w:rPr>
        <w:t xml:space="preserve">Promote positive personal and social development outcomes. </w:t>
      </w:r>
    </w:p>
    <w:p w14:paraId="0000007A" w14:textId="6AFC5FE0" w:rsidR="004C0D3D" w:rsidRPr="003C4026" w:rsidRDefault="32333987" w:rsidP="003C4026">
      <w:pPr>
        <w:numPr>
          <w:ilvl w:val="0"/>
          <w:numId w:val="4"/>
        </w:numPr>
        <w:spacing w:after="200" w:line="276" w:lineRule="auto"/>
        <w:jc w:val="both"/>
        <w:rPr>
          <w:rFonts w:ascii="Arial" w:eastAsia="Arial" w:hAnsi="Arial" w:cs="Arial"/>
          <w:sz w:val="26"/>
          <w:szCs w:val="26"/>
        </w:rPr>
      </w:pPr>
      <w:r w:rsidRPr="026B8912">
        <w:rPr>
          <w:rFonts w:ascii="Arial" w:eastAsia="Arial" w:hAnsi="Arial" w:cs="Arial"/>
          <w:sz w:val="26"/>
          <w:szCs w:val="26"/>
        </w:rPr>
        <w:t xml:space="preserve">Base approaches on the best possible </w:t>
      </w:r>
      <w:r w:rsidR="71F462C8" w:rsidRPr="026B8912">
        <w:rPr>
          <w:rFonts w:ascii="Arial" w:eastAsia="Arial" w:hAnsi="Arial" w:cs="Arial"/>
          <w:sz w:val="26"/>
          <w:szCs w:val="26"/>
        </w:rPr>
        <w:t>evidence and</w:t>
      </w:r>
      <w:r w:rsidRPr="026B8912">
        <w:rPr>
          <w:rFonts w:ascii="Arial" w:eastAsia="Arial" w:hAnsi="Arial" w:cs="Arial"/>
          <w:sz w:val="26"/>
          <w:szCs w:val="26"/>
        </w:rPr>
        <w:t xml:space="preserve"> ensure that they are having the required impact on progress. </w:t>
      </w:r>
    </w:p>
    <w:p w14:paraId="0F96D572" w14:textId="7CDC0FB3" w:rsidR="026B8912" w:rsidRDefault="026B8912" w:rsidP="026B8912">
      <w:pPr>
        <w:pBdr>
          <w:top w:val="nil"/>
          <w:left w:val="nil"/>
          <w:bottom w:val="nil"/>
          <w:right w:val="nil"/>
          <w:between w:val="nil"/>
        </w:pBdr>
        <w:spacing w:after="0" w:line="240" w:lineRule="auto"/>
        <w:rPr>
          <w:rFonts w:ascii="Arial" w:eastAsia="Arial" w:hAnsi="Arial" w:cs="Arial"/>
          <w:sz w:val="26"/>
          <w:szCs w:val="26"/>
        </w:rPr>
      </w:pPr>
    </w:p>
    <w:p w14:paraId="0000007B" w14:textId="77777777" w:rsidR="004C0D3D" w:rsidRDefault="005F3DBC">
      <w:pPr>
        <w:pBdr>
          <w:top w:val="nil"/>
          <w:left w:val="nil"/>
          <w:bottom w:val="nil"/>
          <w:right w:val="nil"/>
          <w:between w:val="nil"/>
        </w:pBdr>
        <w:spacing w:after="0" w:line="240" w:lineRule="auto"/>
        <w:rPr>
          <w:rFonts w:ascii="Arial" w:eastAsia="Arial" w:hAnsi="Arial" w:cs="Arial"/>
          <w:b/>
          <w:sz w:val="26"/>
          <w:szCs w:val="26"/>
        </w:rPr>
      </w:pPr>
      <w:r>
        <w:rPr>
          <w:rFonts w:ascii="Arial" w:eastAsia="Arial" w:hAnsi="Arial" w:cs="Arial"/>
          <w:b/>
          <w:sz w:val="26"/>
          <w:szCs w:val="26"/>
        </w:rPr>
        <w:t>Teaching Pupils with SEND</w:t>
      </w:r>
    </w:p>
    <w:p w14:paraId="0000007C" w14:textId="77777777" w:rsidR="004C0D3D" w:rsidRDefault="004C0D3D">
      <w:pPr>
        <w:pBdr>
          <w:top w:val="nil"/>
          <w:left w:val="nil"/>
          <w:bottom w:val="nil"/>
          <w:right w:val="nil"/>
          <w:between w:val="nil"/>
        </w:pBdr>
        <w:spacing w:after="0" w:line="240" w:lineRule="auto"/>
        <w:rPr>
          <w:rFonts w:ascii="Arial" w:eastAsia="Arial" w:hAnsi="Arial" w:cs="Arial"/>
          <w:b/>
          <w:sz w:val="26"/>
          <w:szCs w:val="26"/>
        </w:rPr>
      </w:pPr>
    </w:p>
    <w:p w14:paraId="0000007D" w14:textId="4B0D6E90" w:rsidR="004C0D3D" w:rsidRDefault="32333987" w:rsidP="026B8912">
      <w:pPr>
        <w:pBdr>
          <w:top w:val="nil"/>
          <w:left w:val="nil"/>
          <w:bottom w:val="nil"/>
          <w:right w:val="nil"/>
          <w:between w:val="nil"/>
        </w:pBdr>
        <w:spacing w:after="0" w:line="240" w:lineRule="auto"/>
        <w:rPr>
          <w:rFonts w:ascii="Arial" w:eastAsia="Arial" w:hAnsi="Arial" w:cs="Arial"/>
          <w:sz w:val="26"/>
          <w:szCs w:val="26"/>
        </w:rPr>
      </w:pPr>
      <w:r w:rsidRPr="026B8912">
        <w:rPr>
          <w:rFonts w:ascii="Arial" w:eastAsia="Arial" w:hAnsi="Arial" w:cs="Arial"/>
          <w:sz w:val="26"/>
          <w:szCs w:val="26"/>
        </w:rPr>
        <w:t xml:space="preserve">The class teacher is responsible for ensuring that </w:t>
      </w:r>
      <w:r w:rsidR="78436A84" w:rsidRPr="026B8912">
        <w:rPr>
          <w:rFonts w:ascii="Arial" w:eastAsia="Arial" w:hAnsi="Arial" w:cs="Arial"/>
          <w:sz w:val="26"/>
          <w:szCs w:val="26"/>
        </w:rPr>
        <w:t>all</w:t>
      </w:r>
      <w:r w:rsidRPr="026B8912">
        <w:rPr>
          <w:rFonts w:ascii="Arial" w:eastAsia="Arial" w:hAnsi="Arial" w:cs="Arial"/>
          <w:sz w:val="26"/>
          <w:szCs w:val="26"/>
        </w:rPr>
        <w:t xml:space="preserve"> the children make progress in their class. First quality teaching has the most impact on a child’s ability to progress. Quality teaching ensures that the child is adequately catered for in the class by differentiating every lesson so that all children can progress at their own level.</w:t>
      </w:r>
    </w:p>
    <w:p w14:paraId="0000007E"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7F"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xml:space="preserve">In some instances, the child may be taught in small intervention groups by other members of staff, but the teacher always retains responsibility for the pupil. The SENCO is there to </w:t>
      </w:r>
      <w:r>
        <w:rPr>
          <w:rFonts w:ascii="Arial" w:eastAsia="Arial" w:hAnsi="Arial" w:cs="Arial"/>
          <w:sz w:val="26"/>
          <w:szCs w:val="26"/>
        </w:rPr>
        <w:lastRenderedPageBreak/>
        <w:t>help and support the teachers with assessing needs, finding resources and as a point of contact for any issues arising.</w:t>
      </w:r>
    </w:p>
    <w:p w14:paraId="00000080"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81"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xml:space="preserve">Subject leaders are all expected to consider suitable adaptations to their subject to ensure all pupils with SEND can have equal access. </w:t>
      </w:r>
    </w:p>
    <w:p w14:paraId="00000082"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83"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If a child needs adaptations to their environment to ensure that they can equally access the curriculum, the school will do everything possible to ensure that this can happen. For example:</w:t>
      </w:r>
    </w:p>
    <w:p w14:paraId="00000084" w14:textId="4F834E1C" w:rsidR="004C0D3D" w:rsidRDefault="001D3252">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xml:space="preserve">• installing a </w:t>
      </w:r>
      <w:proofErr w:type="spellStart"/>
      <w:r>
        <w:rPr>
          <w:rFonts w:ascii="Arial" w:eastAsia="Arial" w:hAnsi="Arial" w:cs="Arial"/>
          <w:sz w:val="26"/>
          <w:szCs w:val="26"/>
        </w:rPr>
        <w:t>S</w:t>
      </w:r>
      <w:r w:rsidR="005F3DBC">
        <w:rPr>
          <w:rFonts w:ascii="Arial" w:eastAsia="Arial" w:hAnsi="Arial" w:cs="Arial"/>
          <w:sz w:val="26"/>
          <w:szCs w:val="26"/>
        </w:rPr>
        <w:t>oundfield</w:t>
      </w:r>
      <w:proofErr w:type="spellEnd"/>
      <w:r w:rsidR="005F3DBC">
        <w:rPr>
          <w:rFonts w:ascii="Arial" w:eastAsia="Arial" w:hAnsi="Arial" w:cs="Arial"/>
          <w:sz w:val="26"/>
          <w:szCs w:val="26"/>
        </w:rPr>
        <w:t xml:space="preserve"> system into a classroom if a child has a hearing impairment;</w:t>
      </w:r>
    </w:p>
    <w:p w14:paraId="00000085"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86" w14:textId="1EB4B499" w:rsidR="004C0D3D" w:rsidRDefault="32333987" w:rsidP="026B8912">
      <w:pPr>
        <w:spacing w:after="200" w:line="276" w:lineRule="auto"/>
        <w:jc w:val="both"/>
        <w:rPr>
          <w:rFonts w:ascii="Arial" w:eastAsia="Arial" w:hAnsi="Arial" w:cs="Arial"/>
          <w:b/>
          <w:bCs/>
          <w:sz w:val="26"/>
          <w:szCs w:val="26"/>
        </w:rPr>
      </w:pPr>
      <w:r w:rsidRPr="026B8912">
        <w:rPr>
          <w:rFonts w:ascii="Arial" w:eastAsia="Arial" w:hAnsi="Arial" w:cs="Arial"/>
          <w:b/>
          <w:bCs/>
          <w:sz w:val="26"/>
          <w:szCs w:val="26"/>
        </w:rPr>
        <w:t>Class/subject teachers have a responsibility to</w:t>
      </w:r>
      <w:r w:rsidR="78EC0752" w:rsidRPr="026B8912">
        <w:rPr>
          <w:rFonts w:ascii="Arial" w:eastAsia="Arial" w:hAnsi="Arial" w:cs="Arial"/>
          <w:b/>
          <w:bCs/>
          <w:sz w:val="26"/>
          <w:szCs w:val="26"/>
        </w:rPr>
        <w:t>:</w:t>
      </w:r>
    </w:p>
    <w:p w14:paraId="00000087" w14:textId="77777777" w:rsidR="004C0D3D" w:rsidRDefault="005F3DBC">
      <w:pPr>
        <w:numPr>
          <w:ilvl w:val="2"/>
          <w:numId w:val="3"/>
        </w:numPr>
        <w:spacing w:before="240" w:after="0" w:line="276" w:lineRule="auto"/>
        <w:jc w:val="both"/>
        <w:rPr>
          <w:sz w:val="26"/>
          <w:szCs w:val="26"/>
        </w:rPr>
      </w:pPr>
      <w:r>
        <w:rPr>
          <w:rFonts w:ascii="Arial" w:eastAsia="Arial" w:hAnsi="Arial" w:cs="Arial"/>
          <w:sz w:val="26"/>
          <w:szCs w:val="26"/>
        </w:rPr>
        <w:t xml:space="preserve">Plan and review support for their pupils with SEND on a graduated basis, in collaboration with parents/carers, the SENCO and, where appropriate, the pupils themselves. </w:t>
      </w:r>
    </w:p>
    <w:p w14:paraId="00000088" w14:textId="6C9F4EB2" w:rsidR="004C0D3D" w:rsidRDefault="006B67A5">
      <w:pPr>
        <w:numPr>
          <w:ilvl w:val="2"/>
          <w:numId w:val="3"/>
        </w:numPr>
        <w:spacing w:before="240" w:after="0" w:line="276" w:lineRule="auto"/>
        <w:jc w:val="both"/>
        <w:rPr>
          <w:rFonts w:ascii="Arial" w:eastAsia="Arial" w:hAnsi="Arial" w:cs="Arial"/>
          <w:sz w:val="26"/>
          <w:szCs w:val="26"/>
        </w:rPr>
      </w:pPr>
      <w:r>
        <w:rPr>
          <w:rFonts w:ascii="Arial" w:eastAsia="Arial" w:hAnsi="Arial" w:cs="Arial"/>
          <w:sz w:val="26"/>
          <w:szCs w:val="26"/>
        </w:rPr>
        <w:t>Track progress against outcomes using Formative Footprints.</w:t>
      </w:r>
    </w:p>
    <w:p w14:paraId="00000089" w14:textId="77777777" w:rsidR="004C0D3D" w:rsidRDefault="005F3DBC">
      <w:pPr>
        <w:numPr>
          <w:ilvl w:val="2"/>
          <w:numId w:val="3"/>
        </w:numPr>
        <w:spacing w:after="0" w:line="276" w:lineRule="auto"/>
        <w:jc w:val="both"/>
        <w:rPr>
          <w:sz w:val="26"/>
          <w:szCs w:val="26"/>
        </w:rPr>
      </w:pPr>
      <w:r>
        <w:rPr>
          <w:rFonts w:ascii="Arial" w:eastAsia="Arial" w:hAnsi="Arial" w:cs="Arial"/>
          <w:sz w:val="26"/>
          <w:szCs w:val="26"/>
        </w:rPr>
        <w:t xml:space="preserve">Set high expectations for every pupil and aim to teach them the full curriculum, whatever their prior attainment. </w:t>
      </w:r>
    </w:p>
    <w:p w14:paraId="0000008A" w14:textId="77777777" w:rsidR="004C0D3D" w:rsidRDefault="005F3DBC">
      <w:pPr>
        <w:numPr>
          <w:ilvl w:val="2"/>
          <w:numId w:val="9"/>
        </w:numPr>
        <w:spacing w:after="0" w:line="276" w:lineRule="auto"/>
        <w:jc w:val="both"/>
        <w:rPr>
          <w:sz w:val="26"/>
          <w:szCs w:val="26"/>
        </w:rPr>
      </w:pPr>
      <w:r>
        <w:rPr>
          <w:rFonts w:ascii="Arial" w:eastAsia="Arial" w:hAnsi="Arial" w:cs="Arial"/>
          <w:sz w:val="26"/>
          <w:szCs w:val="26"/>
        </w:rPr>
        <w:t>Plan lessons to address potential areas of difficulty to ensure that there are no barriers to every pupil achieving, and every pupil with SEND will be able to study the full National Curriculum.</w:t>
      </w:r>
    </w:p>
    <w:p w14:paraId="0000008B" w14:textId="77777777" w:rsidR="004C0D3D" w:rsidRDefault="005F3DBC">
      <w:pPr>
        <w:numPr>
          <w:ilvl w:val="2"/>
          <w:numId w:val="9"/>
        </w:numPr>
        <w:spacing w:after="0" w:line="276" w:lineRule="auto"/>
        <w:jc w:val="both"/>
        <w:rPr>
          <w:sz w:val="26"/>
          <w:szCs w:val="26"/>
        </w:rPr>
      </w:pPr>
      <w:r>
        <w:rPr>
          <w:rFonts w:ascii="Arial" w:eastAsia="Arial" w:hAnsi="Arial" w:cs="Arial"/>
          <w:sz w:val="26"/>
          <w:szCs w:val="26"/>
        </w:rPr>
        <w:t xml:space="preserve">Be responsible and accountable for the progress and development of the pupils in their class. </w:t>
      </w:r>
    </w:p>
    <w:p w14:paraId="0000008C" w14:textId="77777777" w:rsidR="004C0D3D" w:rsidRDefault="005F3DBC">
      <w:pPr>
        <w:numPr>
          <w:ilvl w:val="2"/>
          <w:numId w:val="9"/>
        </w:numPr>
        <w:spacing w:after="0" w:line="276" w:lineRule="auto"/>
        <w:jc w:val="both"/>
        <w:rPr>
          <w:sz w:val="26"/>
          <w:szCs w:val="26"/>
        </w:rPr>
      </w:pPr>
      <w:r>
        <w:rPr>
          <w:rFonts w:ascii="Arial" w:eastAsia="Arial" w:hAnsi="Arial" w:cs="Arial"/>
          <w:sz w:val="26"/>
          <w:szCs w:val="26"/>
        </w:rPr>
        <w:t>Be aware of the needs, outcomes sought, and support provided to any pupils with SEND they are working with.</w:t>
      </w:r>
    </w:p>
    <w:p w14:paraId="0000008D"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8E" w14:textId="77777777" w:rsidR="004C0D3D" w:rsidRDefault="005F3DBC">
      <w:pPr>
        <w:pBdr>
          <w:top w:val="nil"/>
          <w:left w:val="nil"/>
          <w:bottom w:val="nil"/>
          <w:right w:val="nil"/>
          <w:between w:val="nil"/>
        </w:pBdr>
        <w:spacing w:after="0" w:line="240" w:lineRule="auto"/>
        <w:rPr>
          <w:rFonts w:ascii="Arial" w:eastAsia="Arial" w:hAnsi="Arial" w:cs="Arial"/>
          <w:b/>
          <w:sz w:val="28"/>
          <w:szCs w:val="28"/>
        </w:rPr>
      </w:pPr>
      <w:r>
        <w:rPr>
          <w:rFonts w:ascii="Arial" w:eastAsia="Arial" w:hAnsi="Arial" w:cs="Arial"/>
          <w:b/>
          <w:sz w:val="26"/>
          <w:szCs w:val="26"/>
        </w:rPr>
        <w:t>Transition</w:t>
      </w:r>
      <w:r>
        <w:rPr>
          <w:rFonts w:ascii="Arial" w:eastAsia="Arial" w:hAnsi="Arial" w:cs="Arial"/>
          <w:sz w:val="26"/>
          <w:szCs w:val="26"/>
        </w:rPr>
        <w:t xml:space="preserve"> </w:t>
      </w:r>
      <w:r>
        <w:rPr>
          <w:rFonts w:ascii="Arial" w:eastAsia="Arial" w:hAnsi="Arial" w:cs="Arial"/>
          <w:b/>
          <w:sz w:val="28"/>
          <w:szCs w:val="28"/>
        </w:rPr>
        <w:t>between Different Phases of Education</w:t>
      </w:r>
    </w:p>
    <w:p w14:paraId="0000008F" w14:textId="77777777" w:rsidR="004C0D3D" w:rsidRDefault="004C0D3D">
      <w:pPr>
        <w:spacing w:after="0" w:line="240" w:lineRule="auto"/>
        <w:rPr>
          <w:sz w:val="26"/>
          <w:szCs w:val="26"/>
        </w:rPr>
      </w:pPr>
    </w:p>
    <w:p w14:paraId="00000090" w14:textId="77777777" w:rsidR="004C0D3D" w:rsidRDefault="005F3DBC">
      <w:pPr>
        <w:spacing w:after="200" w:line="276" w:lineRule="auto"/>
        <w:rPr>
          <w:rFonts w:ascii="Arial" w:eastAsia="Arial" w:hAnsi="Arial" w:cs="Arial"/>
          <w:sz w:val="26"/>
          <w:szCs w:val="26"/>
        </w:rPr>
      </w:pPr>
      <w:r>
        <w:rPr>
          <w:rFonts w:ascii="Arial" w:eastAsia="Arial" w:hAnsi="Arial" w:cs="Arial"/>
          <w:sz w:val="26"/>
          <w:szCs w:val="26"/>
        </w:rPr>
        <w:t>The key transfers are the following:</w:t>
      </w:r>
    </w:p>
    <w:p w14:paraId="00000091" w14:textId="77777777" w:rsidR="004C0D3D" w:rsidRDefault="005F3DBC">
      <w:pPr>
        <w:spacing w:before="200" w:after="0" w:line="276" w:lineRule="auto"/>
        <w:rPr>
          <w:rFonts w:ascii="Arial" w:eastAsia="Arial" w:hAnsi="Arial" w:cs="Arial"/>
          <w:sz w:val="26"/>
          <w:szCs w:val="26"/>
        </w:rPr>
      </w:pPr>
      <w:r>
        <w:rPr>
          <w:rFonts w:ascii="Arial" w:eastAsia="Arial" w:hAnsi="Arial" w:cs="Arial"/>
          <w:sz w:val="26"/>
          <w:szCs w:val="26"/>
        </w:rPr>
        <w:t>Early years provider to school</w:t>
      </w:r>
    </w:p>
    <w:p w14:paraId="00000092"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Primary school to secondary school</w:t>
      </w:r>
    </w:p>
    <w:p w14:paraId="00000093"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The school will ensure there is a thorough transition procedure in place for all children with SEND transferring to secondary school, including meeting with professionals, transferring records and informing parents.</w:t>
      </w:r>
    </w:p>
    <w:p w14:paraId="00000094" w14:textId="77777777" w:rsidR="004C0D3D" w:rsidRDefault="005F3DBC">
      <w:pPr>
        <w:spacing w:after="200" w:line="276" w:lineRule="auto"/>
        <w:rPr>
          <w:rFonts w:ascii="Arial" w:eastAsia="Arial" w:hAnsi="Arial" w:cs="Arial"/>
          <w:sz w:val="26"/>
          <w:szCs w:val="26"/>
        </w:rPr>
      </w:pPr>
      <w:r>
        <w:rPr>
          <w:rFonts w:ascii="Arial" w:eastAsia="Arial" w:hAnsi="Arial" w:cs="Arial"/>
          <w:sz w:val="26"/>
          <w:szCs w:val="26"/>
        </w:rPr>
        <w:t>Children who are on a support plan will be given extra support in year 6 before the move to secondary school. This will include:</w:t>
      </w:r>
    </w:p>
    <w:p w14:paraId="00000095" w14:textId="77777777" w:rsidR="004C0D3D" w:rsidRDefault="005F3DBC">
      <w:pPr>
        <w:spacing w:after="200" w:line="276" w:lineRule="auto"/>
        <w:rPr>
          <w:rFonts w:ascii="Arial" w:eastAsia="Arial" w:hAnsi="Arial" w:cs="Arial"/>
          <w:sz w:val="26"/>
          <w:szCs w:val="26"/>
        </w:rPr>
      </w:pPr>
      <w:r>
        <w:rPr>
          <w:rFonts w:ascii="Arial" w:eastAsia="Arial" w:hAnsi="Arial" w:cs="Arial"/>
          <w:sz w:val="26"/>
          <w:szCs w:val="26"/>
        </w:rPr>
        <w:t>• Liaising with the SENCO from the chosen secondary school.</w:t>
      </w:r>
    </w:p>
    <w:p w14:paraId="00000096" w14:textId="7B58683A" w:rsidR="004C0D3D" w:rsidRDefault="005F3DBC">
      <w:pPr>
        <w:spacing w:after="200" w:line="276" w:lineRule="auto"/>
        <w:rPr>
          <w:rFonts w:ascii="Arial" w:eastAsia="Arial" w:hAnsi="Arial" w:cs="Arial"/>
          <w:color w:val="FF0000"/>
          <w:sz w:val="26"/>
          <w:szCs w:val="26"/>
        </w:rPr>
      </w:pPr>
      <w:r>
        <w:rPr>
          <w:rFonts w:ascii="Arial" w:eastAsia="Arial" w:hAnsi="Arial" w:cs="Arial"/>
          <w:sz w:val="26"/>
          <w:szCs w:val="26"/>
        </w:rPr>
        <w:t xml:space="preserve">• Visiting the School </w:t>
      </w:r>
    </w:p>
    <w:p w14:paraId="00000097" w14:textId="77777777" w:rsidR="004C0D3D" w:rsidRDefault="005F3DBC">
      <w:pPr>
        <w:spacing w:after="200" w:line="276" w:lineRule="auto"/>
        <w:rPr>
          <w:rFonts w:ascii="Arial" w:eastAsia="Arial" w:hAnsi="Arial" w:cs="Arial"/>
          <w:sz w:val="26"/>
          <w:szCs w:val="26"/>
        </w:rPr>
      </w:pPr>
      <w:r>
        <w:rPr>
          <w:rFonts w:ascii="Arial" w:eastAsia="Arial" w:hAnsi="Arial" w:cs="Arial"/>
          <w:sz w:val="26"/>
          <w:szCs w:val="26"/>
        </w:rPr>
        <w:t>• Transition Lessons within School</w:t>
      </w:r>
    </w:p>
    <w:p w14:paraId="00000098" w14:textId="09A37408" w:rsidR="004C0D3D" w:rsidRDefault="005F3DBC">
      <w:pPr>
        <w:spacing w:after="200" w:line="276" w:lineRule="auto"/>
        <w:rPr>
          <w:rFonts w:ascii="Arial" w:eastAsia="Arial" w:hAnsi="Arial" w:cs="Arial"/>
          <w:color w:val="FF0000"/>
          <w:sz w:val="26"/>
          <w:szCs w:val="26"/>
        </w:rPr>
      </w:pPr>
      <w:r>
        <w:rPr>
          <w:rFonts w:ascii="Arial" w:eastAsia="Arial" w:hAnsi="Arial" w:cs="Arial"/>
          <w:sz w:val="26"/>
          <w:szCs w:val="26"/>
        </w:rPr>
        <w:lastRenderedPageBreak/>
        <w:t xml:space="preserve">• Transition Days at the New School </w:t>
      </w:r>
    </w:p>
    <w:p w14:paraId="00000099" w14:textId="77777777" w:rsidR="004C0D3D" w:rsidRDefault="005F3DBC">
      <w:pPr>
        <w:spacing w:after="200" w:line="276" w:lineRule="auto"/>
        <w:rPr>
          <w:rFonts w:ascii="Arial" w:eastAsia="Arial" w:hAnsi="Arial" w:cs="Arial"/>
          <w:sz w:val="26"/>
          <w:szCs w:val="26"/>
        </w:rPr>
      </w:pPr>
      <w:r>
        <w:rPr>
          <w:rFonts w:ascii="Arial" w:eastAsia="Arial" w:hAnsi="Arial" w:cs="Arial"/>
          <w:sz w:val="26"/>
          <w:szCs w:val="26"/>
        </w:rPr>
        <w:t>Children who are on an Education and Health Care Plan will receive all the above plus:</w:t>
      </w:r>
    </w:p>
    <w:p w14:paraId="0000009A" w14:textId="2C90D885" w:rsidR="004C0D3D" w:rsidRDefault="005F3DBC">
      <w:pPr>
        <w:spacing w:after="200" w:line="276" w:lineRule="auto"/>
        <w:rPr>
          <w:rFonts w:ascii="Arial" w:eastAsia="Arial" w:hAnsi="Arial" w:cs="Arial"/>
          <w:sz w:val="30"/>
          <w:szCs w:val="30"/>
        </w:rPr>
      </w:pPr>
      <w:r>
        <w:rPr>
          <w:rFonts w:ascii="Arial" w:eastAsia="Arial" w:hAnsi="Arial" w:cs="Arial"/>
          <w:sz w:val="26"/>
          <w:szCs w:val="26"/>
        </w:rPr>
        <w:t xml:space="preserve">An EHC plan must be reviewed and amended in sufficient </w:t>
      </w:r>
      <w:r w:rsidR="006B67A5">
        <w:rPr>
          <w:rFonts w:ascii="Arial" w:eastAsia="Arial" w:hAnsi="Arial" w:cs="Arial"/>
          <w:sz w:val="26"/>
          <w:szCs w:val="26"/>
        </w:rPr>
        <w:t xml:space="preserve">time </w:t>
      </w:r>
      <w:r>
        <w:rPr>
          <w:rFonts w:ascii="Arial" w:eastAsia="Arial" w:hAnsi="Arial" w:cs="Arial"/>
          <w:sz w:val="26"/>
          <w:szCs w:val="26"/>
        </w:rPr>
        <w:t>prior to pupil moving between key phases of education, to allow for planning for and, where necessary, commissioning of support and provision at the new phase. A year 5 review to help support their transition, and to support parents in choosing the right secondary school. All key professionals ar</w:t>
      </w:r>
      <w:r w:rsidR="00CB4ECF">
        <w:rPr>
          <w:rFonts w:ascii="Arial" w:eastAsia="Arial" w:hAnsi="Arial" w:cs="Arial"/>
          <w:sz w:val="26"/>
          <w:szCs w:val="26"/>
        </w:rPr>
        <w:t>e invited to attend this review.</w:t>
      </w:r>
    </w:p>
    <w:p w14:paraId="0000009B" w14:textId="77777777" w:rsidR="004C0D3D" w:rsidRDefault="005F3DBC">
      <w:pPr>
        <w:spacing w:after="0" w:line="240" w:lineRule="auto"/>
        <w:rPr>
          <w:rFonts w:ascii="Arial" w:eastAsia="Arial" w:hAnsi="Arial" w:cs="Arial"/>
          <w:b/>
          <w:sz w:val="26"/>
          <w:szCs w:val="26"/>
        </w:rPr>
      </w:pPr>
      <w:r>
        <w:rPr>
          <w:rFonts w:ascii="Arial" w:eastAsia="Arial" w:hAnsi="Arial" w:cs="Arial"/>
          <w:b/>
          <w:sz w:val="26"/>
          <w:szCs w:val="26"/>
        </w:rPr>
        <w:t>Adaptations to the Curriculum and Environment</w:t>
      </w:r>
    </w:p>
    <w:p w14:paraId="0000009C" w14:textId="77777777" w:rsidR="004C0D3D" w:rsidRDefault="004C0D3D">
      <w:pPr>
        <w:spacing w:after="0" w:line="240" w:lineRule="auto"/>
        <w:rPr>
          <w:rFonts w:ascii="Arial" w:eastAsia="Arial" w:hAnsi="Arial" w:cs="Arial"/>
          <w:sz w:val="26"/>
          <w:szCs w:val="26"/>
        </w:rPr>
      </w:pPr>
    </w:p>
    <w:p w14:paraId="0000009D" w14:textId="77777777" w:rsidR="004C0D3D" w:rsidRDefault="005F3DBC">
      <w:pPr>
        <w:spacing w:after="0" w:line="240" w:lineRule="auto"/>
        <w:rPr>
          <w:rFonts w:ascii="Arial" w:eastAsia="Arial" w:hAnsi="Arial" w:cs="Arial"/>
        </w:rPr>
      </w:pPr>
      <w:r>
        <w:rPr>
          <w:rFonts w:ascii="Arial" w:eastAsia="Arial" w:hAnsi="Arial" w:cs="Arial"/>
          <w:sz w:val="26"/>
          <w:szCs w:val="26"/>
        </w:rPr>
        <w:t xml:space="preserve">Class teachers plan lessons according to the specific needs of all groups of children in their class and will ensure that every child’s needs are met. </w:t>
      </w:r>
    </w:p>
    <w:p w14:paraId="0000009E" w14:textId="77777777" w:rsidR="004C0D3D" w:rsidRDefault="004C0D3D">
      <w:pPr>
        <w:spacing w:after="0" w:line="240" w:lineRule="auto"/>
        <w:rPr>
          <w:rFonts w:ascii="Arial" w:eastAsia="Arial" w:hAnsi="Arial" w:cs="Arial"/>
          <w:sz w:val="24"/>
          <w:szCs w:val="24"/>
        </w:rPr>
      </w:pPr>
    </w:p>
    <w:p w14:paraId="0000009F" w14:textId="77777777" w:rsidR="004C0D3D" w:rsidRDefault="005F3DBC">
      <w:pPr>
        <w:spacing w:after="348" w:line="240" w:lineRule="auto"/>
        <w:rPr>
          <w:rFonts w:ascii="Arial" w:eastAsia="Arial" w:hAnsi="Arial" w:cs="Arial"/>
          <w:sz w:val="26"/>
          <w:szCs w:val="26"/>
        </w:rPr>
      </w:pPr>
      <w:r>
        <w:rPr>
          <w:rFonts w:ascii="Arial" w:eastAsia="Arial" w:hAnsi="Arial" w:cs="Arial"/>
          <w:sz w:val="26"/>
          <w:szCs w:val="26"/>
        </w:rPr>
        <w:t xml:space="preserve">Support staff, under the direction of the class teacher, can adapt planning to support the needs of the child where necessary. </w:t>
      </w:r>
    </w:p>
    <w:p w14:paraId="000000A0" w14:textId="77777777" w:rsidR="004C0D3D" w:rsidRDefault="005F3DBC">
      <w:pPr>
        <w:spacing w:after="348" w:line="240" w:lineRule="auto"/>
        <w:rPr>
          <w:rFonts w:ascii="Arial" w:eastAsia="Arial" w:hAnsi="Arial" w:cs="Arial"/>
          <w:sz w:val="26"/>
          <w:szCs w:val="26"/>
        </w:rPr>
      </w:pPr>
      <w:r>
        <w:rPr>
          <w:rFonts w:ascii="Arial" w:eastAsia="Arial" w:hAnsi="Arial" w:cs="Arial"/>
          <w:sz w:val="26"/>
          <w:szCs w:val="26"/>
        </w:rPr>
        <w:t xml:space="preserve">Specific resources and strategies will be used to support the child individually and in groups. </w:t>
      </w:r>
    </w:p>
    <w:p w14:paraId="000000A1" w14:textId="10389B3B" w:rsidR="004C0D3D" w:rsidRDefault="32333987">
      <w:pPr>
        <w:spacing w:after="0" w:line="240" w:lineRule="auto"/>
        <w:rPr>
          <w:rFonts w:ascii="Arial" w:eastAsia="Arial" w:hAnsi="Arial" w:cs="Arial"/>
          <w:sz w:val="26"/>
          <w:szCs w:val="26"/>
        </w:rPr>
      </w:pPr>
      <w:r w:rsidRPr="026B8912">
        <w:rPr>
          <w:rFonts w:ascii="Arial" w:eastAsia="Arial" w:hAnsi="Arial" w:cs="Arial"/>
          <w:sz w:val="26"/>
          <w:szCs w:val="26"/>
        </w:rPr>
        <w:t xml:space="preserve">Planning and teaching will be adapted, </w:t>
      </w:r>
      <w:r w:rsidR="5F4919A7" w:rsidRPr="026B8912">
        <w:rPr>
          <w:rFonts w:ascii="Arial" w:eastAsia="Arial" w:hAnsi="Arial" w:cs="Arial"/>
          <w:sz w:val="26"/>
          <w:szCs w:val="26"/>
        </w:rPr>
        <w:t>daily</w:t>
      </w:r>
      <w:r w:rsidRPr="026B8912">
        <w:rPr>
          <w:rFonts w:ascii="Arial" w:eastAsia="Arial" w:hAnsi="Arial" w:cs="Arial"/>
          <w:sz w:val="26"/>
          <w:szCs w:val="26"/>
        </w:rPr>
        <w:t xml:space="preserve"> if needed, to meet the child’s learning needs. </w:t>
      </w:r>
    </w:p>
    <w:p w14:paraId="000000A2" w14:textId="77777777" w:rsidR="004C0D3D" w:rsidRDefault="004C0D3D">
      <w:pPr>
        <w:spacing w:after="0" w:line="240" w:lineRule="auto"/>
        <w:rPr>
          <w:rFonts w:ascii="Arial" w:eastAsia="Arial" w:hAnsi="Arial" w:cs="Arial"/>
          <w:sz w:val="26"/>
          <w:szCs w:val="26"/>
        </w:rPr>
      </w:pPr>
    </w:p>
    <w:p w14:paraId="000000A3" w14:textId="4BCF1EF6" w:rsidR="004C0D3D" w:rsidRDefault="005F3DBC">
      <w:pPr>
        <w:spacing w:after="0" w:line="240" w:lineRule="auto"/>
        <w:rPr>
          <w:rFonts w:ascii="Arial" w:eastAsia="Arial" w:hAnsi="Arial" w:cs="Arial"/>
          <w:sz w:val="26"/>
          <w:szCs w:val="26"/>
        </w:rPr>
      </w:pPr>
      <w:r>
        <w:rPr>
          <w:rFonts w:ascii="Arial" w:eastAsia="Arial" w:hAnsi="Arial" w:cs="Arial"/>
          <w:sz w:val="26"/>
          <w:szCs w:val="26"/>
        </w:rPr>
        <w:t>Subject leaders are all expected to consider suitable adaptations to their sub</w:t>
      </w:r>
      <w:r w:rsidR="001D3252">
        <w:rPr>
          <w:rFonts w:ascii="Arial" w:eastAsia="Arial" w:hAnsi="Arial" w:cs="Arial"/>
          <w:sz w:val="26"/>
          <w:szCs w:val="26"/>
        </w:rPr>
        <w:t xml:space="preserve">ject (using progression grids) </w:t>
      </w:r>
      <w:r>
        <w:rPr>
          <w:rFonts w:ascii="Arial" w:eastAsia="Arial" w:hAnsi="Arial" w:cs="Arial"/>
          <w:sz w:val="26"/>
          <w:szCs w:val="26"/>
        </w:rPr>
        <w:t>to ensure all pupils with SEND can have equal access. These adaptations might include:</w:t>
      </w:r>
    </w:p>
    <w:p w14:paraId="63E3A97E" w14:textId="77777777" w:rsidR="00CB4ECF" w:rsidRDefault="00CB4ECF">
      <w:pPr>
        <w:spacing w:after="0" w:line="240" w:lineRule="auto"/>
        <w:rPr>
          <w:rFonts w:ascii="Arial" w:eastAsia="Arial" w:hAnsi="Arial" w:cs="Arial"/>
          <w:sz w:val="26"/>
          <w:szCs w:val="26"/>
        </w:rPr>
      </w:pPr>
    </w:p>
    <w:p w14:paraId="000000A4" w14:textId="77777777" w:rsidR="004C0D3D" w:rsidRDefault="005F3DBC">
      <w:pPr>
        <w:spacing w:after="0" w:line="240" w:lineRule="auto"/>
        <w:rPr>
          <w:rFonts w:ascii="Arial" w:eastAsia="Arial" w:hAnsi="Arial" w:cs="Arial"/>
          <w:sz w:val="26"/>
          <w:szCs w:val="26"/>
        </w:rPr>
      </w:pPr>
      <w:r>
        <w:rPr>
          <w:rFonts w:ascii="Arial" w:eastAsia="Arial" w:hAnsi="Arial" w:cs="Arial"/>
          <w:sz w:val="26"/>
          <w:szCs w:val="26"/>
        </w:rPr>
        <w:t>• Providing children with topic linked word banks/ pre-teaching of key vocabulary</w:t>
      </w:r>
    </w:p>
    <w:p w14:paraId="000000A5" w14:textId="77777777" w:rsidR="004C0D3D" w:rsidRDefault="004C0D3D">
      <w:pPr>
        <w:spacing w:after="0" w:line="240" w:lineRule="auto"/>
        <w:rPr>
          <w:rFonts w:ascii="Arial" w:eastAsia="Arial" w:hAnsi="Arial" w:cs="Arial"/>
          <w:sz w:val="26"/>
          <w:szCs w:val="26"/>
        </w:rPr>
      </w:pPr>
    </w:p>
    <w:p w14:paraId="000000A6" w14:textId="77777777" w:rsidR="004C0D3D" w:rsidRDefault="005F3DBC">
      <w:pPr>
        <w:spacing w:after="0" w:line="240" w:lineRule="auto"/>
        <w:rPr>
          <w:rFonts w:ascii="Arial" w:eastAsia="Arial" w:hAnsi="Arial" w:cs="Arial"/>
          <w:sz w:val="26"/>
          <w:szCs w:val="26"/>
        </w:rPr>
      </w:pPr>
      <w:r>
        <w:rPr>
          <w:rFonts w:ascii="Arial" w:eastAsia="Arial" w:hAnsi="Arial" w:cs="Arial"/>
          <w:sz w:val="26"/>
          <w:szCs w:val="26"/>
        </w:rPr>
        <w:t>• Oral presentations/ expectations are supported with diagrams, pictures or real objects to make the information accessible to all</w:t>
      </w:r>
    </w:p>
    <w:p w14:paraId="000000A7" w14:textId="77777777" w:rsidR="004C0D3D" w:rsidRDefault="004C0D3D">
      <w:pPr>
        <w:spacing w:after="0" w:line="240" w:lineRule="auto"/>
        <w:rPr>
          <w:rFonts w:ascii="Arial" w:eastAsia="Arial" w:hAnsi="Arial" w:cs="Arial"/>
          <w:sz w:val="26"/>
          <w:szCs w:val="26"/>
        </w:rPr>
      </w:pPr>
    </w:p>
    <w:p w14:paraId="000000A8" w14:textId="77777777" w:rsidR="004C0D3D" w:rsidRDefault="005F3DBC">
      <w:pPr>
        <w:spacing w:after="0" w:line="240" w:lineRule="auto"/>
        <w:rPr>
          <w:rFonts w:ascii="Arial" w:eastAsia="Arial" w:hAnsi="Arial" w:cs="Arial"/>
          <w:b/>
          <w:sz w:val="26"/>
          <w:szCs w:val="26"/>
        </w:rPr>
      </w:pPr>
      <w:r>
        <w:rPr>
          <w:rFonts w:ascii="Arial" w:eastAsia="Arial" w:hAnsi="Arial" w:cs="Arial"/>
          <w:b/>
          <w:sz w:val="26"/>
          <w:szCs w:val="26"/>
        </w:rPr>
        <w:t>Participation in Extracurricular Activities</w:t>
      </w:r>
    </w:p>
    <w:p w14:paraId="000000A9" w14:textId="77777777" w:rsidR="004C0D3D" w:rsidRDefault="004C0D3D">
      <w:pPr>
        <w:spacing w:after="0" w:line="240" w:lineRule="auto"/>
        <w:rPr>
          <w:rFonts w:ascii="Arial" w:eastAsia="Arial" w:hAnsi="Arial" w:cs="Arial"/>
          <w:b/>
          <w:sz w:val="26"/>
          <w:szCs w:val="26"/>
        </w:rPr>
      </w:pPr>
    </w:p>
    <w:p w14:paraId="000000AA" w14:textId="0137C5AB" w:rsidR="004C0D3D" w:rsidRDefault="005F3DBC">
      <w:pPr>
        <w:spacing w:after="0" w:line="240" w:lineRule="auto"/>
        <w:rPr>
          <w:rFonts w:ascii="Arial" w:eastAsia="Arial" w:hAnsi="Arial" w:cs="Arial"/>
          <w:color w:val="FF0000"/>
          <w:sz w:val="26"/>
          <w:szCs w:val="26"/>
        </w:rPr>
      </w:pPr>
      <w:r>
        <w:rPr>
          <w:rFonts w:ascii="Arial" w:eastAsia="Arial" w:hAnsi="Arial" w:cs="Arial"/>
          <w:sz w:val="26"/>
          <w:szCs w:val="26"/>
        </w:rPr>
        <w:t xml:space="preserve">All children with SEND are welcomed at our breakfast and after school club provision. </w:t>
      </w:r>
    </w:p>
    <w:p w14:paraId="000000AB" w14:textId="77777777" w:rsidR="004C0D3D" w:rsidRDefault="004C0D3D">
      <w:pPr>
        <w:spacing w:after="0" w:line="240" w:lineRule="auto"/>
        <w:rPr>
          <w:rFonts w:ascii="Arial" w:eastAsia="Arial" w:hAnsi="Arial" w:cs="Arial"/>
          <w:color w:val="FF0000"/>
          <w:sz w:val="26"/>
          <w:szCs w:val="26"/>
        </w:rPr>
      </w:pPr>
    </w:p>
    <w:p w14:paraId="000000AC" w14:textId="1AF292AE" w:rsidR="004C0D3D" w:rsidRDefault="005F3DBC">
      <w:pPr>
        <w:spacing w:after="0" w:line="240" w:lineRule="auto"/>
        <w:rPr>
          <w:rFonts w:ascii="Arial" w:eastAsia="Arial" w:hAnsi="Arial" w:cs="Arial"/>
          <w:color w:val="FF0000"/>
          <w:sz w:val="26"/>
          <w:szCs w:val="26"/>
        </w:rPr>
      </w:pPr>
      <w:r>
        <w:rPr>
          <w:rFonts w:ascii="Arial" w:eastAsia="Arial" w:hAnsi="Arial" w:cs="Arial"/>
          <w:sz w:val="26"/>
          <w:szCs w:val="26"/>
        </w:rPr>
        <w:t>The school also runs a variety of after school clubs that are open to all children including those with SEND</w:t>
      </w:r>
      <w:r w:rsidR="001D3252">
        <w:rPr>
          <w:rFonts w:ascii="Arial" w:eastAsia="Arial" w:hAnsi="Arial" w:cs="Arial"/>
          <w:sz w:val="26"/>
          <w:szCs w:val="26"/>
        </w:rPr>
        <w:t>.</w:t>
      </w:r>
    </w:p>
    <w:p w14:paraId="000000AF" w14:textId="680E5826" w:rsidR="004C0D3D" w:rsidRDefault="004C0D3D">
      <w:pPr>
        <w:spacing w:after="0" w:line="240" w:lineRule="auto"/>
        <w:rPr>
          <w:rFonts w:ascii="Arial" w:eastAsia="Arial" w:hAnsi="Arial" w:cs="Arial"/>
          <w:sz w:val="26"/>
          <w:szCs w:val="26"/>
        </w:rPr>
      </w:pPr>
    </w:p>
    <w:p w14:paraId="000000B0" w14:textId="77777777" w:rsidR="004C0D3D" w:rsidRDefault="005F3DBC">
      <w:pPr>
        <w:pBdr>
          <w:top w:val="nil"/>
          <w:left w:val="nil"/>
          <w:bottom w:val="nil"/>
          <w:right w:val="nil"/>
          <w:between w:val="nil"/>
        </w:pBdr>
        <w:spacing w:after="0" w:line="240" w:lineRule="auto"/>
        <w:rPr>
          <w:rFonts w:ascii="Arial" w:eastAsia="Arial" w:hAnsi="Arial" w:cs="Arial"/>
          <w:b/>
          <w:sz w:val="28"/>
          <w:szCs w:val="28"/>
        </w:rPr>
      </w:pPr>
      <w:r>
        <w:rPr>
          <w:rFonts w:ascii="Arial" w:eastAsia="Arial" w:hAnsi="Arial" w:cs="Arial"/>
          <w:b/>
          <w:sz w:val="26"/>
          <w:szCs w:val="26"/>
        </w:rPr>
        <w:t>Staff Training</w:t>
      </w:r>
    </w:p>
    <w:p w14:paraId="000000B1" w14:textId="77777777" w:rsidR="004C0D3D" w:rsidRDefault="004C0D3D">
      <w:pPr>
        <w:spacing w:after="0" w:line="240" w:lineRule="auto"/>
        <w:rPr>
          <w:rFonts w:ascii="Arial" w:eastAsia="Arial" w:hAnsi="Arial" w:cs="Arial"/>
          <w:sz w:val="28"/>
          <w:szCs w:val="28"/>
        </w:rPr>
      </w:pPr>
    </w:p>
    <w:p w14:paraId="000000B2" w14:textId="17E8FBC5" w:rsidR="004C0D3D" w:rsidRDefault="005F3DBC">
      <w:pPr>
        <w:spacing w:after="0" w:line="240" w:lineRule="auto"/>
        <w:rPr>
          <w:rFonts w:ascii="Arial" w:eastAsia="Arial" w:hAnsi="Arial" w:cs="Arial"/>
          <w:sz w:val="26"/>
          <w:szCs w:val="26"/>
        </w:rPr>
      </w:pPr>
      <w:r>
        <w:rPr>
          <w:rFonts w:ascii="Arial" w:eastAsia="Arial" w:hAnsi="Arial" w:cs="Arial"/>
          <w:sz w:val="26"/>
          <w:szCs w:val="26"/>
        </w:rPr>
        <w:t>The SENCO’s job is to suppo</w:t>
      </w:r>
      <w:r w:rsidR="00CB4ECF">
        <w:rPr>
          <w:rFonts w:ascii="Arial" w:eastAsia="Arial" w:hAnsi="Arial" w:cs="Arial"/>
          <w:sz w:val="26"/>
          <w:szCs w:val="26"/>
        </w:rPr>
        <w:t>rt the class teacher by delivering appropriate and effective training to ensure the needs of the children are met.</w:t>
      </w:r>
    </w:p>
    <w:p w14:paraId="000000B3" w14:textId="77777777" w:rsidR="004C0D3D" w:rsidRDefault="005F3DBC">
      <w:pPr>
        <w:spacing w:after="0" w:line="240" w:lineRule="auto"/>
        <w:rPr>
          <w:rFonts w:ascii="Arial" w:eastAsia="Arial" w:hAnsi="Arial" w:cs="Arial"/>
          <w:sz w:val="26"/>
          <w:szCs w:val="26"/>
        </w:rPr>
      </w:pPr>
      <w:r>
        <w:rPr>
          <w:rFonts w:ascii="Arial" w:eastAsia="Arial" w:hAnsi="Arial" w:cs="Arial"/>
          <w:sz w:val="26"/>
          <w:szCs w:val="26"/>
        </w:rPr>
        <w:t xml:space="preserve"> </w:t>
      </w:r>
    </w:p>
    <w:p w14:paraId="000000B4" w14:textId="77777777" w:rsidR="004C0D3D" w:rsidRDefault="005F3DBC">
      <w:pPr>
        <w:spacing w:after="348" w:line="240" w:lineRule="auto"/>
        <w:rPr>
          <w:rFonts w:ascii="Arial" w:eastAsia="Arial" w:hAnsi="Arial" w:cs="Arial"/>
          <w:sz w:val="26"/>
          <w:szCs w:val="26"/>
        </w:rPr>
      </w:pPr>
      <w:r>
        <w:rPr>
          <w:rFonts w:ascii="Arial" w:eastAsia="Arial" w:hAnsi="Arial" w:cs="Arial"/>
          <w:sz w:val="26"/>
          <w:szCs w:val="26"/>
        </w:rPr>
        <w:t xml:space="preserve">The school provides training and support to enable all staff to improve the teaching and learning of children, including those with SEN. This includes whole school training in regular staff meetings, on SEN issues, such as Autism Spectrum Disorder (ASD) and speech and language difficulties. </w:t>
      </w:r>
    </w:p>
    <w:p w14:paraId="000000B5" w14:textId="389C6161" w:rsidR="004C0D3D" w:rsidRDefault="32333987">
      <w:pPr>
        <w:spacing w:after="0" w:line="240" w:lineRule="auto"/>
        <w:rPr>
          <w:rFonts w:ascii="Arial" w:eastAsia="Arial" w:hAnsi="Arial" w:cs="Arial"/>
          <w:sz w:val="26"/>
          <w:szCs w:val="26"/>
        </w:rPr>
      </w:pPr>
      <w:r w:rsidRPr="026B8912">
        <w:rPr>
          <w:rFonts w:ascii="Arial" w:eastAsia="Arial" w:hAnsi="Arial" w:cs="Arial"/>
          <w:sz w:val="26"/>
          <w:szCs w:val="26"/>
        </w:rPr>
        <w:lastRenderedPageBreak/>
        <w:t xml:space="preserve">Individual teachers and support staff attend training courses run by outside agencies that are relevant to the needs of specific children in their class, </w:t>
      </w:r>
      <w:r w:rsidR="05A3CAA3" w:rsidRPr="026B8912">
        <w:rPr>
          <w:rFonts w:ascii="Arial" w:eastAsia="Arial" w:hAnsi="Arial" w:cs="Arial"/>
          <w:sz w:val="26"/>
          <w:szCs w:val="26"/>
        </w:rPr>
        <w:t>e.g.,</w:t>
      </w:r>
      <w:r w:rsidRPr="026B8912">
        <w:rPr>
          <w:rFonts w:ascii="Arial" w:eastAsia="Arial" w:hAnsi="Arial" w:cs="Arial"/>
          <w:sz w:val="26"/>
          <w:szCs w:val="26"/>
        </w:rPr>
        <w:t xml:space="preserve"> from the Autism Outreach Team service or SSSEN service. </w:t>
      </w:r>
    </w:p>
    <w:p w14:paraId="000000B6"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B7" w14:textId="77777777" w:rsidR="004C0D3D" w:rsidRDefault="005F3DBC">
      <w:pPr>
        <w:pBdr>
          <w:top w:val="nil"/>
          <w:left w:val="nil"/>
          <w:bottom w:val="nil"/>
          <w:right w:val="nil"/>
          <w:between w:val="nil"/>
        </w:pBdr>
        <w:spacing w:after="0" w:line="240" w:lineRule="auto"/>
        <w:rPr>
          <w:rFonts w:ascii="Arial" w:eastAsia="Arial" w:hAnsi="Arial" w:cs="Arial"/>
          <w:b/>
          <w:sz w:val="26"/>
          <w:szCs w:val="26"/>
        </w:rPr>
      </w:pPr>
      <w:r>
        <w:rPr>
          <w:rFonts w:ascii="Arial" w:eastAsia="Arial" w:hAnsi="Arial" w:cs="Arial"/>
          <w:b/>
          <w:sz w:val="26"/>
          <w:szCs w:val="26"/>
        </w:rPr>
        <w:t>Securing Funding</w:t>
      </w:r>
    </w:p>
    <w:p w14:paraId="000000B8"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B9" w14:textId="59E77016" w:rsidR="004C0D3D" w:rsidRDefault="32333987">
      <w:pPr>
        <w:spacing w:after="306" w:line="240" w:lineRule="auto"/>
        <w:rPr>
          <w:rFonts w:ascii="Arial" w:eastAsia="Arial" w:hAnsi="Arial" w:cs="Arial"/>
          <w:sz w:val="26"/>
          <w:szCs w:val="26"/>
        </w:rPr>
      </w:pPr>
      <w:r w:rsidRPr="026B8912">
        <w:rPr>
          <w:rFonts w:ascii="Arial" w:eastAsia="Arial" w:hAnsi="Arial" w:cs="Arial"/>
          <w:sz w:val="26"/>
          <w:szCs w:val="26"/>
        </w:rPr>
        <w:t xml:space="preserve">• </w:t>
      </w:r>
      <w:r w:rsidR="016998D4" w:rsidRPr="026B8912">
        <w:rPr>
          <w:rFonts w:ascii="Arial" w:eastAsia="Arial" w:hAnsi="Arial" w:cs="Arial"/>
          <w:sz w:val="26"/>
          <w:szCs w:val="26"/>
        </w:rPr>
        <w:t>The school budget</w:t>
      </w:r>
      <w:r w:rsidRPr="026B8912">
        <w:rPr>
          <w:rFonts w:ascii="Arial" w:eastAsia="Arial" w:hAnsi="Arial" w:cs="Arial"/>
          <w:sz w:val="26"/>
          <w:szCs w:val="26"/>
        </w:rPr>
        <w:t xml:space="preserve"> includes money for supporting children with SEND. </w:t>
      </w:r>
      <w:r w:rsidR="04DD1279" w:rsidRPr="026B8912">
        <w:rPr>
          <w:rFonts w:ascii="Arial" w:eastAsia="Arial" w:hAnsi="Arial" w:cs="Arial"/>
          <w:sz w:val="26"/>
          <w:szCs w:val="26"/>
        </w:rPr>
        <w:t>The Acorn Federation</w:t>
      </w:r>
      <w:r w:rsidRPr="026B8912">
        <w:rPr>
          <w:rFonts w:ascii="Arial" w:eastAsia="Arial" w:hAnsi="Arial" w:cs="Arial"/>
          <w:sz w:val="26"/>
          <w:szCs w:val="26"/>
        </w:rPr>
        <w:t xml:space="preserve"> will allocate the appropriate amount of core per-pupil funding and notional SEND budget for the SEND provision of its pupils.</w:t>
      </w:r>
    </w:p>
    <w:p w14:paraId="000000BA" w14:textId="0428702D" w:rsidR="004C0D3D" w:rsidRDefault="32333987">
      <w:pPr>
        <w:spacing w:after="306" w:line="240" w:lineRule="auto"/>
        <w:rPr>
          <w:rFonts w:ascii="Arial" w:eastAsia="Arial" w:hAnsi="Arial" w:cs="Arial"/>
          <w:sz w:val="26"/>
          <w:szCs w:val="26"/>
        </w:rPr>
      </w:pPr>
      <w:r w:rsidRPr="026B8912">
        <w:rPr>
          <w:rFonts w:ascii="Arial" w:eastAsia="Arial" w:hAnsi="Arial" w:cs="Arial"/>
          <w:sz w:val="26"/>
          <w:szCs w:val="26"/>
        </w:rPr>
        <w:t xml:space="preserve">• The Head Teacher decides on the budget for Special Educational Needs and Disabilities in consultation with the school governors, </w:t>
      </w:r>
      <w:r w:rsidR="4B85042A" w:rsidRPr="026B8912">
        <w:rPr>
          <w:rFonts w:ascii="Arial" w:eastAsia="Arial" w:hAnsi="Arial" w:cs="Arial"/>
          <w:sz w:val="26"/>
          <w:szCs w:val="26"/>
        </w:rPr>
        <w:t>based on</w:t>
      </w:r>
      <w:r w:rsidRPr="026B8912">
        <w:rPr>
          <w:rFonts w:ascii="Arial" w:eastAsia="Arial" w:hAnsi="Arial" w:cs="Arial"/>
          <w:sz w:val="26"/>
          <w:szCs w:val="26"/>
        </w:rPr>
        <w:t xml:space="preserve"> needs in the school. </w:t>
      </w:r>
    </w:p>
    <w:p w14:paraId="000000BB" w14:textId="77777777" w:rsidR="004C0D3D" w:rsidRDefault="005F3DBC">
      <w:pPr>
        <w:spacing w:after="306" w:line="240" w:lineRule="auto"/>
        <w:rPr>
          <w:rFonts w:ascii="Arial" w:eastAsia="Arial" w:hAnsi="Arial" w:cs="Arial"/>
          <w:sz w:val="26"/>
          <w:szCs w:val="26"/>
        </w:rPr>
      </w:pPr>
      <w:r>
        <w:rPr>
          <w:rFonts w:ascii="Arial" w:eastAsia="Arial" w:hAnsi="Arial" w:cs="Arial"/>
          <w:sz w:val="26"/>
          <w:szCs w:val="26"/>
        </w:rPr>
        <w:t xml:space="preserve">• The Head Teacher and the SENCO discuss all the information they have about SEND in the school, including: </w:t>
      </w:r>
    </w:p>
    <w:p w14:paraId="000000BC" w14:textId="2DD891D4" w:rsidR="004C0D3D" w:rsidRDefault="32333987">
      <w:pPr>
        <w:spacing w:after="306" w:line="240" w:lineRule="auto"/>
        <w:rPr>
          <w:rFonts w:ascii="Arial" w:eastAsia="Arial" w:hAnsi="Arial" w:cs="Arial"/>
          <w:sz w:val="26"/>
          <w:szCs w:val="26"/>
        </w:rPr>
      </w:pPr>
      <w:r w:rsidRPr="026B8912">
        <w:rPr>
          <w:rFonts w:ascii="Arial" w:eastAsia="Arial" w:hAnsi="Arial" w:cs="Arial"/>
          <w:sz w:val="26"/>
          <w:szCs w:val="26"/>
        </w:rPr>
        <w:t xml:space="preserve">* </w:t>
      </w:r>
      <w:r w:rsidR="015E19F4" w:rsidRPr="026B8912">
        <w:rPr>
          <w:rFonts w:ascii="Arial" w:eastAsia="Arial" w:hAnsi="Arial" w:cs="Arial"/>
          <w:sz w:val="26"/>
          <w:szCs w:val="26"/>
        </w:rPr>
        <w:t>The</w:t>
      </w:r>
      <w:r w:rsidRPr="026B8912">
        <w:rPr>
          <w:rFonts w:ascii="Arial" w:eastAsia="Arial" w:hAnsi="Arial" w:cs="Arial"/>
          <w:sz w:val="26"/>
          <w:szCs w:val="26"/>
        </w:rPr>
        <w:t xml:space="preserve"> children who receive extra support already </w:t>
      </w:r>
    </w:p>
    <w:p w14:paraId="000000BD" w14:textId="739A6D71" w:rsidR="004C0D3D" w:rsidRDefault="32333987">
      <w:pPr>
        <w:spacing w:after="0" w:line="240" w:lineRule="auto"/>
        <w:rPr>
          <w:rFonts w:ascii="Arial" w:eastAsia="Arial" w:hAnsi="Arial" w:cs="Arial"/>
          <w:sz w:val="26"/>
          <w:szCs w:val="26"/>
        </w:rPr>
      </w:pPr>
      <w:r w:rsidRPr="026B8912">
        <w:rPr>
          <w:rFonts w:ascii="Arial" w:eastAsia="Arial" w:hAnsi="Arial" w:cs="Arial"/>
          <w:sz w:val="26"/>
          <w:szCs w:val="26"/>
        </w:rPr>
        <w:t xml:space="preserve">* </w:t>
      </w:r>
      <w:r w:rsidR="75B19F93" w:rsidRPr="026B8912">
        <w:rPr>
          <w:rFonts w:ascii="Arial" w:eastAsia="Arial" w:hAnsi="Arial" w:cs="Arial"/>
          <w:sz w:val="26"/>
          <w:szCs w:val="26"/>
        </w:rPr>
        <w:t>The</w:t>
      </w:r>
      <w:r w:rsidRPr="026B8912">
        <w:rPr>
          <w:rFonts w:ascii="Arial" w:eastAsia="Arial" w:hAnsi="Arial" w:cs="Arial"/>
          <w:sz w:val="26"/>
          <w:szCs w:val="26"/>
        </w:rPr>
        <w:t xml:space="preserve"> children identified as needing extra support </w:t>
      </w:r>
    </w:p>
    <w:p w14:paraId="000000BE" w14:textId="77777777" w:rsidR="004C0D3D" w:rsidRDefault="004C0D3D">
      <w:pPr>
        <w:spacing w:after="0" w:line="240" w:lineRule="auto"/>
        <w:rPr>
          <w:rFonts w:ascii="Arial" w:eastAsia="Arial" w:hAnsi="Arial" w:cs="Arial"/>
          <w:sz w:val="26"/>
          <w:szCs w:val="26"/>
        </w:rPr>
      </w:pPr>
    </w:p>
    <w:p w14:paraId="000000BF" w14:textId="0A2951C2" w:rsidR="004C0D3D" w:rsidRDefault="32333987">
      <w:pPr>
        <w:spacing w:after="0" w:line="240" w:lineRule="auto"/>
        <w:rPr>
          <w:rFonts w:ascii="Arial" w:eastAsia="Arial" w:hAnsi="Arial" w:cs="Arial"/>
          <w:sz w:val="26"/>
          <w:szCs w:val="26"/>
        </w:rPr>
      </w:pPr>
      <w:r w:rsidRPr="026B8912">
        <w:rPr>
          <w:rFonts w:ascii="Arial" w:eastAsia="Arial" w:hAnsi="Arial" w:cs="Arial"/>
          <w:sz w:val="26"/>
          <w:szCs w:val="26"/>
        </w:rPr>
        <w:t xml:space="preserve">They will then decide what resources/training and support is needed. All resources/training and support are reviewed </w:t>
      </w:r>
      <w:r w:rsidR="68F27B43" w:rsidRPr="026B8912">
        <w:rPr>
          <w:rFonts w:ascii="Arial" w:eastAsia="Arial" w:hAnsi="Arial" w:cs="Arial"/>
          <w:sz w:val="26"/>
          <w:szCs w:val="26"/>
        </w:rPr>
        <w:t>regularly,</w:t>
      </w:r>
      <w:r w:rsidRPr="026B8912">
        <w:rPr>
          <w:rFonts w:ascii="Arial" w:eastAsia="Arial" w:hAnsi="Arial" w:cs="Arial"/>
          <w:sz w:val="26"/>
          <w:szCs w:val="26"/>
        </w:rPr>
        <w:t xml:space="preserve"> and changes made as necessary. </w:t>
      </w:r>
    </w:p>
    <w:p w14:paraId="000000C0" w14:textId="77777777" w:rsidR="004C0D3D" w:rsidRDefault="004C0D3D">
      <w:pPr>
        <w:spacing w:after="0" w:line="240" w:lineRule="auto"/>
        <w:rPr>
          <w:rFonts w:ascii="Arial" w:eastAsia="Arial" w:hAnsi="Arial" w:cs="Arial"/>
          <w:sz w:val="26"/>
          <w:szCs w:val="26"/>
        </w:rPr>
      </w:pPr>
    </w:p>
    <w:p w14:paraId="000000C1"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Personal budgets are allocated from the LA’s high needs funding block; the school will continue to make SEND provision from its own budgets, even if a pupil has an EHC plan.</w:t>
      </w:r>
    </w:p>
    <w:p w14:paraId="254FE7D9" w14:textId="28339C40" w:rsidR="00CB4ECF" w:rsidRDefault="32333987">
      <w:pPr>
        <w:spacing w:after="200" w:line="276" w:lineRule="auto"/>
        <w:jc w:val="both"/>
        <w:rPr>
          <w:rFonts w:ascii="Arial" w:eastAsia="Arial" w:hAnsi="Arial" w:cs="Arial"/>
          <w:sz w:val="26"/>
          <w:szCs w:val="26"/>
        </w:rPr>
      </w:pPr>
      <w:r w:rsidRPr="026B8912">
        <w:rPr>
          <w:rFonts w:ascii="Arial" w:eastAsia="Arial" w:hAnsi="Arial" w:cs="Arial"/>
          <w:sz w:val="26"/>
          <w:szCs w:val="26"/>
        </w:rPr>
        <w:t xml:space="preserve">SENCO in collaboration with class teachers will secure </w:t>
      </w:r>
      <w:r w:rsidR="003C4026">
        <w:rPr>
          <w:rFonts w:ascii="Arial" w:eastAsia="Arial" w:hAnsi="Arial" w:cs="Arial"/>
          <w:sz w:val="26"/>
          <w:szCs w:val="26"/>
        </w:rPr>
        <w:t>funding from the Inclusion Panel</w:t>
      </w:r>
      <w:r w:rsidR="325AAD3B" w:rsidRPr="026B8912">
        <w:rPr>
          <w:rFonts w:ascii="Arial" w:eastAsia="Arial" w:hAnsi="Arial" w:cs="Arial"/>
          <w:sz w:val="26"/>
          <w:szCs w:val="26"/>
        </w:rPr>
        <w:t>.</w:t>
      </w:r>
    </w:p>
    <w:p w14:paraId="000000C4" w14:textId="77777777" w:rsidR="004C0D3D" w:rsidRDefault="005F3DBC">
      <w:pPr>
        <w:pBdr>
          <w:top w:val="nil"/>
          <w:left w:val="nil"/>
          <w:bottom w:val="nil"/>
          <w:right w:val="nil"/>
          <w:between w:val="nil"/>
        </w:pBdr>
        <w:spacing w:after="0" w:line="240" w:lineRule="auto"/>
        <w:rPr>
          <w:rFonts w:ascii="Arial" w:eastAsia="Arial" w:hAnsi="Arial" w:cs="Arial"/>
          <w:b/>
          <w:sz w:val="26"/>
          <w:szCs w:val="26"/>
        </w:rPr>
      </w:pPr>
      <w:r>
        <w:rPr>
          <w:rFonts w:ascii="Arial" w:eastAsia="Arial" w:hAnsi="Arial" w:cs="Arial"/>
          <w:b/>
          <w:sz w:val="26"/>
          <w:szCs w:val="26"/>
        </w:rPr>
        <w:t>Evaluation of Provision</w:t>
      </w:r>
    </w:p>
    <w:p w14:paraId="000000C5"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C6" w14:textId="057E3A2A"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xml:space="preserve">Children with SEND are tracked by the SENCO and class teacher termly to ensure that they are making progress from their individual starting points. </w:t>
      </w:r>
    </w:p>
    <w:p w14:paraId="000000C7"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7007FC88" w14:textId="6485F388" w:rsidR="00CB4ECF" w:rsidRDefault="32333987" w:rsidP="026B8912">
      <w:pPr>
        <w:pBdr>
          <w:top w:val="nil"/>
          <w:left w:val="nil"/>
          <w:bottom w:val="nil"/>
          <w:right w:val="nil"/>
          <w:between w:val="nil"/>
        </w:pBdr>
        <w:spacing w:after="0" w:line="240" w:lineRule="auto"/>
        <w:rPr>
          <w:rFonts w:ascii="Arial" w:eastAsia="Arial" w:hAnsi="Arial" w:cs="Arial"/>
          <w:sz w:val="26"/>
          <w:szCs w:val="26"/>
        </w:rPr>
      </w:pPr>
      <w:r w:rsidRPr="026B8912">
        <w:rPr>
          <w:rFonts w:ascii="Arial" w:eastAsia="Arial" w:hAnsi="Arial" w:cs="Arial"/>
          <w:sz w:val="26"/>
          <w:szCs w:val="26"/>
        </w:rPr>
        <w:t xml:space="preserve">The class teacher reviews </w:t>
      </w:r>
      <w:r w:rsidR="325AAD3B" w:rsidRPr="026B8912">
        <w:rPr>
          <w:rFonts w:ascii="Arial" w:eastAsia="Arial" w:hAnsi="Arial" w:cs="Arial"/>
          <w:sz w:val="26"/>
          <w:szCs w:val="26"/>
        </w:rPr>
        <w:t xml:space="preserve">IEP’s </w:t>
      </w:r>
      <w:r w:rsidRPr="026B8912">
        <w:rPr>
          <w:rFonts w:ascii="Arial" w:eastAsia="Arial" w:hAnsi="Arial" w:cs="Arial"/>
          <w:sz w:val="26"/>
          <w:szCs w:val="26"/>
        </w:rPr>
        <w:t>termly to ensure that the support plan is still meeting the child’s needs. Progress towards targets is discussed with:</w:t>
      </w:r>
    </w:p>
    <w:p w14:paraId="000000C9"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The child</w:t>
      </w:r>
    </w:p>
    <w:p w14:paraId="000000CA"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The SENCO, if necessary</w:t>
      </w:r>
    </w:p>
    <w:p w14:paraId="000000CB"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Parents</w:t>
      </w:r>
    </w:p>
    <w:p w14:paraId="3154FA9A" w14:textId="55E28AB3" w:rsidR="026B8912" w:rsidRDefault="32333987" w:rsidP="026B8912">
      <w:pPr>
        <w:pBdr>
          <w:top w:val="nil"/>
          <w:left w:val="nil"/>
          <w:bottom w:val="nil"/>
          <w:right w:val="nil"/>
          <w:between w:val="nil"/>
        </w:pBdr>
        <w:spacing w:after="0" w:line="240" w:lineRule="auto"/>
        <w:rPr>
          <w:rFonts w:ascii="Arial" w:eastAsia="Arial" w:hAnsi="Arial" w:cs="Arial"/>
          <w:sz w:val="26"/>
          <w:szCs w:val="26"/>
        </w:rPr>
      </w:pPr>
      <w:r w:rsidRPr="026B8912">
        <w:rPr>
          <w:rFonts w:ascii="Arial" w:eastAsia="Arial" w:hAnsi="Arial" w:cs="Arial"/>
          <w:sz w:val="26"/>
          <w:szCs w:val="26"/>
        </w:rPr>
        <w:t>• Any other professionals working with the child.</w:t>
      </w:r>
    </w:p>
    <w:p w14:paraId="000000CD"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CE" w14:textId="17802865"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xml:space="preserve">As a school we acknowledge that children with SEND may make progress at a different rate to a child without SEND; at </w:t>
      </w:r>
      <w:r w:rsidR="009D0FBB">
        <w:rPr>
          <w:rFonts w:ascii="Arial" w:eastAsia="Arial" w:hAnsi="Arial" w:cs="Arial"/>
          <w:sz w:val="26"/>
          <w:szCs w:val="26"/>
        </w:rPr>
        <w:t>The Acorn Federation</w:t>
      </w:r>
      <w:r>
        <w:rPr>
          <w:rFonts w:ascii="Arial" w:eastAsia="Arial" w:hAnsi="Arial" w:cs="Arial"/>
          <w:sz w:val="26"/>
          <w:szCs w:val="26"/>
        </w:rPr>
        <w:t xml:space="preserve"> we celebrate all successes and progress.</w:t>
      </w:r>
    </w:p>
    <w:p w14:paraId="000000CF"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D0" w14:textId="6EEFD0F6" w:rsidR="004C0D3D" w:rsidRDefault="32333987" w:rsidP="026B8912">
      <w:pPr>
        <w:pBdr>
          <w:top w:val="nil"/>
          <w:left w:val="nil"/>
          <w:bottom w:val="nil"/>
          <w:right w:val="nil"/>
          <w:between w:val="nil"/>
        </w:pBdr>
        <w:spacing w:after="0" w:line="240" w:lineRule="auto"/>
        <w:rPr>
          <w:rFonts w:ascii="Arial" w:eastAsia="Arial" w:hAnsi="Arial" w:cs="Arial"/>
          <w:sz w:val="26"/>
          <w:szCs w:val="26"/>
        </w:rPr>
      </w:pPr>
      <w:r w:rsidRPr="026B8912">
        <w:rPr>
          <w:rFonts w:ascii="Arial" w:eastAsia="Arial" w:hAnsi="Arial" w:cs="Arial"/>
          <w:sz w:val="26"/>
          <w:szCs w:val="26"/>
        </w:rPr>
        <w:t xml:space="preserve">Pupil and parental views are important to </w:t>
      </w:r>
      <w:r w:rsidR="0197AF1A" w:rsidRPr="026B8912">
        <w:rPr>
          <w:rFonts w:ascii="Arial" w:eastAsia="Arial" w:hAnsi="Arial" w:cs="Arial"/>
          <w:sz w:val="26"/>
          <w:szCs w:val="26"/>
        </w:rPr>
        <w:t>us,</w:t>
      </w:r>
      <w:r w:rsidRPr="026B8912">
        <w:rPr>
          <w:rFonts w:ascii="Arial" w:eastAsia="Arial" w:hAnsi="Arial" w:cs="Arial"/>
          <w:sz w:val="26"/>
          <w:szCs w:val="26"/>
        </w:rPr>
        <w:t xml:space="preserve"> and we seek to collect their opinions about the effectiveness of our provision v</w:t>
      </w:r>
      <w:r w:rsidR="325AAD3B" w:rsidRPr="026B8912">
        <w:rPr>
          <w:rFonts w:ascii="Arial" w:eastAsia="Arial" w:hAnsi="Arial" w:cs="Arial"/>
          <w:sz w:val="26"/>
          <w:szCs w:val="26"/>
        </w:rPr>
        <w:t>ia discussion and questionnaire.</w:t>
      </w:r>
    </w:p>
    <w:p w14:paraId="013068B4" w14:textId="392D7445" w:rsidR="003C4026" w:rsidRDefault="003C4026" w:rsidP="026B8912">
      <w:pPr>
        <w:pBdr>
          <w:top w:val="nil"/>
          <w:left w:val="nil"/>
          <w:bottom w:val="nil"/>
          <w:right w:val="nil"/>
          <w:between w:val="nil"/>
        </w:pBdr>
        <w:spacing w:after="0" w:line="240" w:lineRule="auto"/>
        <w:rPr>
          <w:rFonts w:ascii="Arial" w:eastAsia="Arial" w:hAnsi="Arial" w:cs="Arial"/>
          <w:sz w:val="26"/>
          <w:szCs w:val="26"/>
        </w:rPr>
      </w:pPr>
    </w:p>
    <w:p w14:paraId="1FD23B5C" w14:textId="5F3BF184" w:rsidR="003C4026" w:rsidRDefault="003C4026" w:rsidP="026B8912">
      <w:pPr>
        <w:pBdr>
          <w:top w:val="nil"/>
          <w:left w:val="nil"/>
          <w:bottom w:val="nil"/>
          <w:right w:val="nil"/>
          <w:between w:val="nil"/>
        </w:pBdr>
        <w:spacing w:after="0" w:line="240" w:lineRule="auto"/>
        <w:rPr>
          <w:rFonts w:ascii="Arial" w:eastAsia="Arial" w:hAnsi="Arial" w:cs="Arial"/>
          <w:sz w:val="26"/>
          <w:szCs w:val="26"/>
        </w:rPr>
      </w:pPr>
    </w:p>
    <w:p w14:paraId="19AD3E88" w14:textId="77777777" w:rsidR="003C4026" w:rsidRDefault="003C4026" w:rsidP="026B8912">
      <w:pPr>
        <w:pBdr>
          <w:top w:val="nil"/>
          <w:left w:val="nil"/>
          <w:bottom w:val="nil"/>
          <w:right w:val="nil"/>
          <w:between w:val="nil"/>
        </w:pBdr>
        <w:spacing w:after="0" w:line="240" w:lineRule="auto"/>
        <w:rPr>
          <w:rFonts w:ascii="Arial" w:eastAsia="Arial" w:hAnsi="Arial" w:cs="Arial"/>
          <w:sz w:val="26"/>
          <w:szCs w:val="26"/>
        </w:rPr>
      </w:pPr>
    </w:p>
    <w:p w14:paraId="000000D1"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D2" w14:textId="77777777" w:rsidR="004C0D3D" w:rsidRDefault="005F3DBC">
      <w:pPr>
        <w:pBdr>
          <w:top w:val="nil"/>
          <w:left w:val="nil"/>
          <w:bottom w:val="nil"/>
          <w:right w:val="nil"/>
          <w:between w:val="nil"/>
        </w:pBdr>
        <w:spacing w:after="0" w:line="240" w:lineRule="auto"/>
        <w:rPr>
          <w:rFonts w:ascii="Arial" w:eastAsia="Arial" w:hAnsi="Arial" w:cs="Arial"/>
          <w:b/>
          <w:sz w:val="26"/>
          <w:szCs w:val="26"/>
        </w:rPr>
      </w:pPr>
      <w:r>
        <w:rPr>
          <w:rFonts w:ascii="Arial" w:eastAsia="Arial" w:hAnsi="Arial" w:cs="Arial"/>
          <w:b/>
          <w:sz w:val="26"/>
          <w:szCs w:val="26"/>
        </w:rPr>
        <w:lastRenderedPageBreak/>
        <w:t>Accessibility</w:t>
      </w:r>
    </w:p>
    <w:p w14:paraId="000000D3"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D4" w14:textId="55487C20" w:rsidR="004C0D3D" w:rsidRDefault="005F3DBC">
      <w:pPr>
        <w:spacing w:after="0" w:line="240" w:lineRule="auto"/>
        <w:rPr>
          <w:rFonts w:ascii="Arial" w:eastAsia="Arial" w:hAnsi="Arial" w:cs="Arial"/>
          <w:sz w:val="26"/>
          <w:szCs w:val="26"/>
        </w:rPr>
      </w:pPr>
      <w:r>
        <w:rPr>
          <w:rFonts w:ascii="Arial" w:eastAsia="Arial" w:hAnsi="Arial" w:cs="Arial"/>
          <w:sz w:val="26"/>
          <w:szCs w:val="26"/>
        </w:rPr>
        <w:t>We have an accessibility plan to ensure the building layout meets the requirements of the pupils and adults with additional needs. We provide a disabled toilet and ensure that all equipment used is accessible to all children regardless of their needs. Accessibility Policy is available on the school website.</w:t>
      </w:r>
    </w:p>
    <w:p w14:paraId="000000D7" w14:textId="3E90AAC2" w:rsidR="004C0D3D" w:rsidRDefault="004C0D3D">
      <w:pPr>
        <w:spacing w:after="0" w:line="240" w:lineRule="auto"/>
        <w:rPr>
          <w:rFonts w:ascii="Arial" w:eastAsia="Arial" w:hAnsi="Arial" w:cs="Arial"/>
          <w:sz w:val="26"/>
          <w:szCs w:val="26"/>
        </w:rPr>
      </w:pPr>
    </w:p>
    <w:p w14:paraId="000000D8" w14:textId="77777777" w:rsidR="004C0D3D" w:rsidRDefault="005F3DBC">
      <w:pPr>
        <w:spacing w:after="0" w:line="240" w:lineRule="auto"/>
        <w:rPr>
          <w:rFonts w:ascii="Arial" w:eastAsia="Arial" w:hAnsi="Arial" w:cs="Arial"/>
          <w:sz w:val="26"/>
          <w:szCs w:val="26"/>
        </w:rPr>
      </w:pPr>
      <w:r>
        <w:rPr>
          <w:rFonts w:ascii="Arial" w:eastAsia="Arial" w:hAnsi="Arial" w:cs="Arial"/>
          <w:sz w:val="26"/>
          <w:szCs w:val="26"/>
        </w:rPr>
        <w:t xml:space="preserve">We aim to ensure all children have the chance to take part in extra-curricular activities. </w:t>
      </w:r>
    </w:p>
    <w:p w14:paraId="000000D9" w14:textId="77777777" w:rsidR="004C0D3D" w:rsidRDefault="004C0D3D">
      <w:pPr>
        <w:spacing w:after="0" w:line="240" w:lineRule="auto"/>
        <w:rPr>
          <w:rFonts w:ascii="Arial" w:eastAsia="Arial" w:hAnsi="Arial" w:cs="Arial"/>
          <w:sz w:val="26"/>
          <w:szCs w:val="26"/>
        </w:rPr>
      </w:pPr>
    </w:p>
    <w:p w14:paraId="000000DA" w14:textId="77777777" w:rsidR="004C0D3D" w:rsidRDefault="005F3DBC">
      <w:pPr>
        <w:spacing w:after="0" w:line="240" w:lineRule="auto"/>
        <w:rPr>
          <w:rFonts w:ascii="Arial" w:eastAsia="Arial" w:hAnsi="Arial" w:cs="Arial"/>
          <w:sz w:val="26"/>
          <w:szCs w:val="26"/>
        </w:rPr>
      </w:pPr>
      <w:r>
        <w:rPr>
          <w:rFonts w:ascii="Arial" w:eastAsia="Arial" w:hAnsi="Arial" w:cs="Arial"/>
          <w:sz w:val="26"/>
          <w:szCs w:val="26"/>
        </w:rPr>
        <w:t>Subject Leaders ensure that the curriculum is tailored to ensure that all children, regardless of their need, have access and opportunity to participate in a wide range of activities and experiences.</w:t>
      </w:r>
    </w:p>
    <w:p w14:paraId="000000DB" w14:textId="77777777" w:rsidR="004C0D3D" w:rsidRDefault="004C0D3D">
      <w:pPr>
        <w:spacing w:after="0" w:line="240" w:lineRule="auto"/>
        <w:rPr>
          <w:rFonts w:ascii="Arial" w:eastAsia="Arial" w:hAnsi="Arial" w:cs="Arial"/>
          <w:sz w:val="26"/>
          <w:szCs w:val="26"/>
        </w:rPr>
      </w:pPr>
    </w:p>
    <w:p w14:paraId="000000DC" w14:textId="77777777" w:rsidR="004C0D3D" w:rsidRDefault="005F3DBC">
      <w:pPr>
        <w:spacing w:after="0" w:line="240" w:lineRule="auto"/>
        <w:rPr>
          <w:rFonts w:ascii="Arial" w:eastAsia="Arial" w:hAnsi="Arial" w:cs="Arial"/>
          <w:b/>
          <w:sz w:val="26"/>
          <w:szCs w:val="26"/>
        </w:rPr>
      </w:pPr>
      <w:r>
        <w:rPr>
          <w:rFonts w:ascii="Arial" w:eastAsia="Arial" w:hAnsi="Arial" w:cs="Arial"/>
          <w:b/>
          <w:sz w:val="26"/>
          <w:szCs w:val="26"/>
        </w:rPr>
        <w:t>Support Services</w:t>
      </w:r>
    </w:p>
    <w:p w14:paraId="000000DD" w14:textId="77777777" w:rsidR="004C0D3D" w:rsidRDefault="004C0D3D">
      <w:pPr>
        <w:spacing w:after="0" w:line="240" w:lineRule="auto"/>
        <w:rPr>
          <w:rFonts w:ascii="Arial" w:eastAsia="Arial" w:hAnsi="Arial" w:cs="Arial"/>
          <w:sz w:val="26"/>
          <w:szCs w:val="26"/>
        </w:rPr>
      </w:pPr>
    </w:p>
    <w:p w14:paraId="000000DE" w14:textId="0C594690" w:rsidR="004C0D3D" w:rsidRDefault="04DD1279">
      <w:pPr>
        <w:spacing w:after="200" w:line="276" w:lineRule="auto"/>
        <w:jc w:val="both"/>
        <w:rPr>
          <w:rFonts w:ascii="Arial" w:eastAsia="Arial" w:hAnsi="Arial" w:cs="Arial"/>
          <w:sz w:val="26"/>
          <w:szCs w:val="26"/>
        </w:rPr>
      </w:pPr>
      <w:r w:rsidRPr="026B8912">
        <w:rPr>
          <w:rFonts w:ascii="Arial" w:eastAsia="Arial" w:hAnsi="Arial" w:cs="Arial"/>
          <w:sz w:val="26"/>
          <w:szCs w:val="26"/>
        </w:rPr>
        <w:t>The Acorn Federation</w:t>
      </w:r>
      <w:r w:rsidR="32333987" w:rsidRPr="026B8912">
        <w:rPr>
          <w:rFonts w:ascii="Arial" w:eastAsia="Arial" w:hAnsi="Arial" w:cs="Arial"/>
          <w:sz w:val="26"/>
          <w:szCs w:val="26"/>
        </w:rPr>
        <w:t xml:space="preserve"> is committed to ensuring that pupils with SEND </w:t>
      </w:r>
      <w:r w:rsidR="614D0CD2" w:rsidRPr="026B8912">
        <w:rPr>
          <w:rFonts w:ascii="Arial" w:eastAsia="Arial" w:hAnsi="Arial" w:cs="Arial"/>
          <w:sz w:val="26"/>
          <w:szCs w:val="26"/>
        </w:rPr>
        <w:t>can</w:t>
      </w:r>
      <w:r w:rsidR="32333987" w:rsidRPr="026B8912">
        <w:rPr>
          <w:rFonts w:ascii="Arial" w:eastAsia="Arial" w:hAnsi="Arial" w:cs="Arial"/>
          <w:sz w:val="26"/>
          <w:szCs w:val="26"/>
        </w:rPr>
        <w:t xml:space="preserve"> achieve their ambitions and the best possible educational outcomes, as well as other such as securing employment and living as independently as possible. The school works closely with local education, health and social care services to ensure pupils get the right support.</w:t>
      </w:r>
    </w:p>
    <w:p w14:paraId="000000DF" w14:textId="77263AB3" w:rsidR="004C0D3D" w:rsidRDefault="009D0FBB">
      <w:pPr>
        <w:spacing w:after="200" w:line="276" w:lineRule="auto"/>
        <w:jc w:val="both"/>
        <w:rPr>
          <w:rFonts w:ascii="Arial" w:eastAsia="Arial" w:hAnsi="Arial" w:cs="Arial"/>
          <w:sz w:val="26"/>
          <w:szCs w:val="26"/>
        </w:rPr>
      </w:pPr>
      <w:r>
        <w:rPr>
          <w:rFonts w:ascii="Arial" w:eastAsia="Arial" w:hAnsi="Arial" w:cs="Arial"/>
          <w:sz w:val="26"/>
          <w:szCs w:val="26"/>
        </w:rPr>
        <w:t>The Acorn Federation</w:t>
      </w:r>
      <w:r w:rsidR="005F3DBC">
        <w:rPr>
          <w:rFonts w:ascii="Arial" w:eastAsia="Arial" w:hAnsi="Arial" w:cs="Arial"/>
          <w:b/>
          <w:sz w:val="26"/>
          <w:szCs w:val="26"/>
        </w:rPr>
        <w:t xml:space="preserve"> </w:t>
      </w:r>
      <w:r w:rsidR="005F3DBC">
        <w:rPr>
          <w:rFonts w:ascii="Arial" w:eastAsia="Arial" w:hAnsi="Arial" w:cs="Arial"/>
          <w:sz w:val="26"/>
          <w:szCs w:val="26"/>
        </w:rPr>
        <w:t xml:space="preserve">assists the LA in carrying out their statutory duties under the Children and Families Act 2014, by ensuring that services work together where this promotes children and young people’s wellbeing or improves the quality of special educational provision (Section 25 of the Children and Families Act 2014). </w:t>
      </w:r>
    </w:p>
    <w:p w14:paraId="000000E0" w14:textId="77777777" w:rsidR="004C0D3D" w:rsidRDefault="005F3DBC">
      <w:pPr>
        <w:spacing w:after="0" w:line="240" w:lineRule="auto"/>
        <w:rPr>
          <w:rFonts w:ascii="Arial" w:eastAsia="Arial" w:hAnsi="Arial" w:cs="Arial"/>
          <w:sz w:val="26"/>
          <w:szCs w:val="26"/>
        </w:rPr>
      </w:pPr>
      <w:r>
        <w:rPr>
          <w:rFonts w:ascii="Arial" w:eastAsia="Arial" w:hAnsi="Arial" w:cs="Arial"/>
          <w:sz w:val="26"/>
          <w:szCs w:val="26"/>
        </w:rPr>
        <w:t xml:space="preserve">When a pupil has been identified by the SENCO/class teacher as needing some extra specialist support in school from a professional outside the school. </w:t>
      </w:r>
    </w:p>
    <w:p w14:paraId="000000E1" w14:textId="77777777" w:rsidR="004C0D3D" w:rsidRDefault="004C0D3D">
      <w:pPr>
        <w:spacing w:after="0" w:line="240" w:lineRule="auto"/>
        <w:rPr>
          <w:rFonts w:ascii="Arial" w:eastAsia="Arial" w:hAnsi="Arial" w:cs="Arial"/>
          <w:sz w:val="26"/>
          <w:szCs w:val="26"/>
        </w:rPr>
      </w:pPr>
    </w:p>
    <w:p w14:paraId="000000E2" w14:textId="77777777" w:rsidR="004C0D3D" w:rsidRDefault="005F3DBC">
      <w:pPr>
        <w:spacing w:after="0" w:line="240" w:lineRule="auto"/>
        <w:rPr>
          <w:rFonts w:ascii="Arial" w:eastAsia="Arial" w:hAnsi="Arial" w:cs="Arial"/>
          <w:sz w:val="26"/>
          <w:szCs w:val="26"/>
        </w:rPr>
      </w:pPr>
      <w:r>
        <w:rPr>
          <w:rFonts w:ascii="Arial" w:eastAsia="Arial" w:hAnsi="Arial" w:cs="Arial"/>
          <w:sz w:val="26"/>
          <w:szCs w:val="26"/>
        </w:rPr>
        <w:t xml:space="preserve">This support may be from outside agencies including: </w:t>
      </w:r>
    </w:p>
    <w:p w14:paraId="000000E3" w14:textId="77777777" w:rsidR="004C0D3D" w:rsidRDefault="004C0D3D">
      <w:pPr>
        <w:spacing w:after="0" w:line="240" w:lineRule="auto"/>
        <w:rPr>
          <w:rFonts w:ascii="Arial" w:eastAsia="Arial" w:hAnsi="Arial" w:cs="Arial"/>
          <w:sz w:val="26"/>
          <w:szCs w:val="26"/>
        </w:rPr>
      </w:pPr>
    </w:p>
    <w:p w14:paraId="000000E4" w14:textId="77777777" w:rsidR="004C0D3D" w:rsidRDefault="005F3DBC">
      <w:pPr>
        <w:numPr>
          <w:ilvl w:val="0"/>
          <w:numId w:val="8"/>
        </w:numPr>
        <w:spacing w:after="344" w:line="240" w:lineRule="auto"/>
        <w:rPr>
          <w:sz w:val="26"/>
          <w:szCs w:val="26"/>
        </w:rPr>
      </w:pPr>
      <w:r>
        <w:rPr>
          <w:rFonts w:ascii="Arial" w:eastAsia="Arial" w:hAnsi="Arial" w:cs="Arial"/>
          <w:sz w:val="26"/>
          <w:szCs w:val="26"/>
        </w:rPr>
        <w:t xml:space="preserve">Autism Outreach Service </w:t>
      </w:r>
    </w:p>
    <w:p w14:paraId="000000E5" w14:textId="77777777" w:rsidR="004C0D3D" w:rsidRDefault="005F3DBC">
      <w:pPr>
        <w:numPr>
          <w:ilvl w:val="0"/>
          <w:numId w:val="8"/>
        </w:numPr>
        <w:spacing w:after="344" w:line="240" w:lineRule="auto"/>
        <w:rPr>
          <w:sz w:val="26"/>
          <w:szCs w:val="26"/>
        </w:rPr>
      </w:pPr>
      <w:r>
        <w:rPr>
          <w:rFonts w:ascii="Arial" w:eastAsia="Arial" w:hAnsi="Arial" w:cs="Arial"/>
          <w:sz w:val="26"/>
          <w:szCs w:val="26"/>
        </w:rPr>
        <w:t xml:space="preserve">Educational Psychology Service </w:t>
      </w:r>
    </w:p>
    <w:p w14:paraId="000000E6" w14:textId="77777777" w:rsidR="004C0D3D" w:rsidRDefault="005F3DBC">
      <w:pPr>
        <w:numPr>
          <w:ilvl w:val="0"/>
          <w:numId w:val="8"/>
        </w:numPr>
        <w:spacing w:after="0" w:line="240" w:lineRule="auto"/>
        <w:rPr>
          <w:sz w:val="26"/>
          <w:szCs w:val="26"/>
        </w:rPr>
      </w:pPr>
      <w:r>
        <w:rPr>
          <w:rFonts w:ascii="Arial" w:eastAsia="Arial" w:hAnsi="Arial" w:cs="Arial"/>
          <w:sz w:val="26"/>
          <w:szCs w:val="26"/>
        </w:rPr>
        <w:t>Speech and Language Therapists</w:t>
      </w:r>
    </w:p>
    <w:p w14:paraId="000000E7" w14:textId="77777777" w:rsidR="004C0D3D" w:rsidRDefault="004C0D3D">
      <w:pPr>
        <w:ind w:left="720"/>
        <w:rPr>
          <w:rFonts w:ascii="Arial" w:eastAsia="Arial" w:hAnsi="Arial" w:cs="Arial"/>
          <w:sz w:val="26"/>
          <w:szCs w:val="26"/>
        </w:rPr>
      </w:pPr>
    </w:p>
    <w:p w14:paraId="000000E8" w14:textId="77777777" w:rsidR="004C0D3D" w:rsidRDefault="005F3DBC">
      <w:pPr>
        <w:numPr>
          <w:ilvl w:val="0"/>
          <w:numId w:val="8"/>
        </w:numPr>
        <w:spacing w:after="0" w:line="240" w:lineRule="auto"/>
        <w:rPr>
          <w:sz w:val="26"/>
          <w:szCs w:val="26"/>
        </w:rPr>
      </w:pPr>
      <w:r>
        <w:rPr>
          <w:rFonts w:ascii="Arial" w:eastAsia="Arial" w:hAnsi="Arial" w:cs="Arial"/>
          <w:sz w:val="26"/>
          <w:szCs w:val="26"/>
        </w:rPr>
        <w:t>Behaviour Support Service</w:t>
      </w:r>
    </w:p>
    <w:p w14:paraId="000000E9" w14:textId="77777777" w:rsidR="004C0D3D" w:rsidRDefault="004C0D3D">
      <w:pPr>
        <w:spacing w:after="0" w:line="240" w:lineRule="auto"/>
        <w:rPr>
          <w:rFonts w:ascii="Arial" w:eastAsia="Arial" w:hAnsi="Arial" w:cs="Arial"/>
          <w:sz w:val="24"/>
          <w:szCs w:val="24"/>
        </w:rPr>
      </w:pPr>
    </w:p>
    <w:p w14:paraId="000000EA" w14:textId="77777777" w:rsidR="004C0D3D" w:rsidRDefault="005F3DBC">
      <w:pPr>
        <w:spacing w:after="339" w:line="240" w:lineRule="auto"/>
        <w:rPr>
          <w:rFonts w:ascii="Arial" w:eastAsia="Arial" w:hAnsi="Arial" w:cs="Arial"/>
          <w:sz w:val="26"/>
          <w:szCs w:val="26"/>
        </w:rPr>
      </w:pPr>
      <w:r>
        <w:rPr>
          <w:rFonts w:ascii="Arial" w:eastAsia="Arial" w:hAnsi="Arial" w:cs="Arial"/>
          <w:sz w:val="26"/>
          <w:szCs w:val="26"/>
        </w:rPr>
        <w:t xml:space="preserve">• Specialist Support Service for SEND (SSSEN) who provide individualised learning programmes, specialist training for TAs and liaison with parents </w:t>
      </w:r>
    </w:p>
    <w:p w14:paraId="000000EB" w14:textId="77777777" w:rsidR="004C0D3D" w:rsidRDefault="005F3DBC">
      <w:pPr>
        <w:spacing w:after="339" w:line="240" w:lineRule="auto"/>
        <w:rPr>
          <w:rFonts w:ascii="Arial" w:eastAsia="Arial" w:hAnsi="Arial" w:cs="Arial"/>
          <w:sz w:val="26"/>
          <w:szCs w:val="26"/>
        </w:rPr>
      </w:pPr>
      <w:r>
        <w:rPr>
          <w:rFonts w:ascii="Arial" w:eastAsia="Arial" w:hAnsi="Arial" w:cs="Arial"/>
          <w:sz w:val="26"/>
          <w:szCs w:val="26"/>
        </w:rPr>
        <w:t xml:space="preserve">• CAMHS (Children and Adolescent Mental Health Service) </w:t>
      </w:r>
    </w:p>
    <w:p w14:paraId="000000EC" w14:textId="77777777" w:rsidR="004C0D3D" w:rsidRDefault="005F3DBC">
      <w:pPr>
        <w:spacing w:after="339" w:line="240" w:lineRule="auto"/>
        <w:rPr>
          <w:rFonts w:ascii="Arial" w:eastAsia="Arial" w:hAnsi="Arial" w:cs="Arial"/>
          <w:sz w:val="26"/>
          <w:szCs w:val="26"/>
        </w:rPr>
      </w:pPr>
      <w:r>
        <w:rPr>
          <w:rFonts w:ascii="Arial" w:eastAsia="Arial" w:hAnsi="Arial" w:cs="Arial"/>
          <w:sz w:val="26"/>
          <w:szCs w:val="26"/>
        </w:rPr>
        <w:t>•Family Support workers</w:t>
      </w:r>
    </w:p>
    <w:p w14:paraId="000000ED" w14:textId="77777777" w:rsidR="004C0D3D" w:rsidRDefault="005F3DBC">
      <w:pPr>
        <w:spacing w:after="339" w:line="240" w:lineRule="auto"/>
        <w:rPr>
          <w:rFonts w:ascii="Arial" w:eastAsia="Arial" w:hAnsi="Arial" w:cs="Arial"/>
          <w:sz w:val="26"/>
          <w:szCs w:val="26"/>
        </w:rPr>
      </w:pPr>
      <w:r>
        <w:rPr>
          <w:rFonts w:ascii="Arial" w:eastAsia="Arial" w:hAnsi="Arial" w:cs="Arial"/>
          <w:sz w:val="26"/>
          <w:szCs w:val="26"/>
        </w:rPr>
        <w:t xml:space="preserve">• School Nurse </w:t>
      </w:r>
    </w:p>
    <w:p w14:paraId="000000EE" w14:textId="77777777" w:rsidR="004C0D3D" w:rsidRDefault="005F3DBC">
      <w:pPr>
        <w:spacing w:after="339" w:line="240" w:lineRule="auto"/>
        <w:rPr>
          <w:rFonts w:ascii="Arial" w:eastAsia="Arial" w:hAnsi="Arial" w:cs="Arial"/>
          <w:sz w:val="26"/>
          <w:szCs w:val="26"/>
        </w:rPr>
      </w:pPr>
      <w:r>
        <w:rPr>
          <w:rFonts w:ascii="Arial" w:eastAsia="Arial" w:hAnsi="Arial" w:cs="Arial"/>
          <w:sz w:val="26"/>
          <w:szCs w:val="26"/>
        </w:rPr>
        <w:t xml:space="preserve">• Paediatrician </w:t>
      </w:r>
    </w:p>
    <w:p w14:paraId="000000EF" w14:textId="77777777" w:rsidR="004C0D3D" w:rsidRDefault="005F3DBC">
      <w:pPr>
        <w:spacing w:after="339" w:line="240" w:lineRule="auto"/>
        <w:rPr>
          <w:rFonts w:ascii="Arial" w:eastAsia="Arial" w:hAnsi="Arial" w:cs="Arial"/>
          <w:sz w:val="26"/>
          <w:szCs w:val="26"/>
        </w:rPr>
      </w:pPr>
      <w:r>
        <w:rPr>
          <w:rFonts w:ascii="Arial" w:eastAsia="Arial" w:hAnsi="Arial" w:cs="Arial"/>
          <w:sz w:val="26"/>
          <w:szCs w:val="26"/>
        </w:rPr>
        <w:lastRenderedPageBreak/>
        <w:t>• Occupational Therapy</w:t>
      </w:r>
    </w:p>
    <w:p w14:paraId="000000F0" w14:textId="59E83645" w:rsidR="004C0D3D" w:rsidRDefault="32333987">
      <w:pPr>
        <w:spacing w:after="0" w:line="240" w:lineRule="auto"/>
        <w:rPr>
          <w:rFonts w:ascii="Arial" w:eastAsia="Arial" w:hAnsi="Arial" w:cs="Arial"/>
          <w:sz w:val="26"/>
          <w:szCs w:val="26"/>
        </w:rPr>
      </w:pPr>
      <w:r w:rsidRPr="026B8912">
        <w:rPr>
          <w:rFonts w:ascii="Arial" w:eastAsia="Arial" w:hAnsi="Arial" w:cs="Arial"/>
          <w:sz w:val="26"/>
          <w:szCs w:val="26"/>
        </w:rPr>
        <w:t xml:space="preserve">You will be asked to give your permission for the school to refer your child to a specialist professional, </w:t>
      </w:r>
      <w:r w:rsidR="010AF3F8" w:rsidRPr="026B8912">
        <w:rPr>
          <w:rFonts w:ascii="Arial" w:eastAsia="Arial" w:hAnsi="Arial" w:cs="Arial"/>
          <w:sz w:val="26"/>
          <w:szCs w:val="26"/>
        </w:rPr>
        <w:t>e.g.,</w:t>
      </w:r>
      <w:r w:rsidRPr="026B8912">
        <w:rPr>
          <w:rFonts w:ascii="Arial" w:eastAsia="Arial" w:hAnsi="Arial" w:cs="Arial"/>
          <w:sz w:val="26"/>
          <w:szCs w:val="26"/>
        </w:rPr>
        <w:t xml:space="preserve"> a Speech and Language Therapist or Educational Psychologist. This will help the school and you to understand your child’s particular needs better and be able to support them more effectively in school. The specialist professional will work with your child to understand their needs and make recommendations as to the ways your child is given support. </w:t>
      </w:r>
    </w:p>
    <w:p w14:paraId="000000F1" w14:textId="77777777" w:rsidR="004C0D3D" w:rsidRDefault="004C0D3D">
      <w:pPr>
        <w:spacing w:after="0" w:line="240" w:lineRule="auto"/>
        <w:rPr>
          <w:rFonts w:ascii="Arial" w:eastAsia="Arial" w:hAnsi="Arial" w:cs="Arial"/>
          <w:sz w:val="26"/>
          <w:szCs w:val="26"/>
        </w:rPr>
      </w:pPr>
    </w:p>
    <w:p w14:paraId="000000F2" w14:textId="77777777" w:rsidR="004C0D3D" w:rsidRDefault="005F3DBC">
      <w:pPr>
        <w:spacing w:after="0" w:line="240" w:lineRule="auto"/>
        <w:rPr>
          <w:rFonts w:ascii="Arial" w:eastAsia="Arial" w:hAnsi="Arial" w:cs="Arial"/>
          <w:b/>
          <w:sz w:val="26"/>
          <w:szCs w:val="26"/>
        </w:rPr>
      </w:pPr>
      <w:r>
        <w:rPr>
          <w:rFonts w:ascii="Arial" w:eastAsia="Arial" w:hAnsi="Arial" w:cs="Arial"/>
          <w:b/>
          <w:sz w:val="26"/>
          <w:szCs w:val="26"/>
        </w:rPr>
        <w:t>Handling Complaints</w:t>
      </w:r>
    </w:p>
    <w:p w14:paraId="000000F3" w14:textId="77777777" w:rsidR="004C0D3D" w:rsidRDefault="004C0D3D">
      <w:pPr>
        <w:spacing w:after="0" w:line="240" w:lineRule="auto"/>
        <w:rPr>
          <w:rFonts w:ascii="Arial" w:eastAsia="Arial" w:hAnsi="Arial" w:cs="Arial"/>
          <w:sz w:val="26"/>
          <w:szCs w:val="26"/>
        </w:rPr>
      </w:pPr>
    </w:p>
    <w:p w14:paraId="000000F4" w14:textId="69E18C06" w:rsidR="004C0D3D" w:rsidRDefault="32333987">
      <w:pPr>
        <w:spacing w:after="0" w:line="240" w:lineRule="auto"/>
        <w:rPr>
          <w:rFonts w:ascii="Arial" w:eastAsia="Arial" w:hAnsi="Arial" w:cs="Arial"/>
          <w:sz w:val="26"/>
          <w:szCs w:val="26"/>
        </w:rPr>
      </w:pPr>
      <w:r w:rsidRPr="026B8912">
        <w:rPr>
          <w:rFonts w:ascii="Arial" w:eastAsia="Arial" w:hAnsi="Arial" w:cs="Arial"/>
          <w:sz w:val="26"/>
          <w:szCs w:val="26"/>
        </w:rPr>
        <w:t>If you are unhappy about your child’s provision</w:t>
      </w:r>
      <w:r w:rsidR="52030069" w:rsidRPr="026B8912">
        <w:rPr>
          <w:rFonts w:ascii="Arial" w:eastAsia="Arial" w:hAnsi="Arial" w:cs="Arial"/>
          <w:sz w:val="26"/>
          <w:szCs w:val="26"/>
        </w:rPr>
        <w:t>,</w:t>
      </w:r>
      <w:r w:rsidRPr="026B8912">
        <w:rPr>
          <w:rFonts w:ascii="Arial" w:eastAsia="Arial" w:hAnsi="Arial" w:cs="Arial"/>
          <w:sz w:val="26"/>
          <w:szCs w:val="26"/>
        </w:rPr>
        <w:t xml:space="preserve"> we will make every effort to listen to your concerns and put things right. Any complaints from parents of children with SEND about the provision made at school should be raised with the class teacher, the SENCO or head teacher. As we use a </w:t>
      </w:r>
      <w:r w:rsidR="5D19B0A8" w:rsidRPr="026B8912">
        <w:rPr>
          <w:rFonts w:ascii="Arial" w:eastAsia="Arial" w:hAnsi="Arial" w:cs="Arial"/>
          <w:sz w:val="26"/>
          <w:szCs w:val="26"/>
        </w:rPr>
        <w:t>person-centred</w:t>
      </w:r>
      <w:r w:rsidRPr="026B8912">
        <w:rPr>
          <w:rFonts w:ascii="Arial" w:eastAsia="Arial" w:hAnsi="Arial" w:cs="Arial"/>
          <w:sz w:val="26"/>
          <w:szCs w:val="26"/>
        </w:rPr>
        <w:t xml:space="preserve"> approach with partnership and full engagement with parents, we aim to be able to discuss and alleviate any concerns quickly to avoid the need for a complaint. However, if the situation cannot be resolved, the head teacher will inform parents of the formal procedures for raising a complaint.  </w:t>
      </w:r>
    </w:p>
    <w:p w14:paraId="000000F5" w14:textId="67FC8B4F" w:rsidR="004C0D3D" w:rsidRDefault="005F3DBC">
      <w:pPr>
        <w:spacing w:after="0" w:line="240" w:lineRule="auto"/>
        <w:rPr>
          <w:rFonts w:ascii="Arial" w:eastAsia="Arial" w:hAnsi="Arial" w:cs="Arial"/>
          <w:sz w:val="26"/>
          <w:szCs w:val="26"/>
        </w:rPr>
      </w:pPr>
      <w:r>
        <w:rPr>
          <w:rFonts w:ascii="Arial" w:eastAsia="Arial" w:hAnsi="Arial" w:cs="Arial"/>
          <w:sz w:val="26"/>
          <w:szCs w:val="26"/>
        </w:rPr>
        <w:t xml:space="preserve">In the first instance you should talk to your child’s class teacher. After this, if you are still unhappy you should arrange an appointment to </w:t>
      </w:r>
      <w:r w:rsidR="00CB4ECF">
        <w:rPr>
          <w:rFonts w:ascii="Arial" w:eastAsia="Arial" w:hAnsi="Arial" w:cs="Arial"/>
          <w:sz w:val="26"/>
          <w:szCs w:val="26"/>
        </w:rPr>
        <w:t>see Miss Ross, the school SENCO.</w:t>
      </w:r>
    </w:p>
    <w:p w14:paraId="000000F6" w14:textId="77777777" w:rsidR="004C0D3D" w:rsidRDefault="004C0D3D">
      <w:pPr>
        <w:spacing w:after="0" w:line="240" w:lineRule="auto"/>
        <w:rPr>
          <w:rFonts w:ascii="Arial" w:eastAsia="Arial" w:hAnsi="Arial" w:cs="Arial"/>
          <w:sz w:val="26"/>
          <w:szCs w:val="26"/>
        </w:rPr>
      </w:pPr>
    </w:p>
    <w:p w14:paraId="1D178B3A" w14:textId="0B31E630" w:rsidR="001D3252" w:rsidRDefault="32333987">
      <w:pPr>
        <w:spacing w:after="0" w:line="240" w:lineRule="auto"/>
        <w:rPr>
          <w:rFonts w:ascii="Arial" w:eastAsia="Arial" w:hAnsi="Arial" w:cs="Arial"/>
          <w:sz w:val="26"/>
          <w:szCs w:val="26"/>
        </w:rPr>
      </w:pPr>
      <w:r w:rsidRPr="026B8912">
        <w:rPr>
          <w:rFonts w:ascii="Arial" w:eastAsia="Arial" w:hAnsi="Arial" w:cs="Arial"/>
          <w:sz w:val="26"/>
          <w:szCs w:val="26"/>
        </w:rPr>
        <w:t>If the matter is not resolved as you would like, parents ca</w:t>
      </w:r>
      <w:r w:rsidR="325AAD3B" w:rsidRPr="026B8912">
        <w:rPr>
          <w:rFonts w:ascii="Arial" w:eastAsia="Arial" w:hAnsi="Arial" w:cs="Arial"/>
          <w:sz w:val="26"/>
          <w:szCs w:val="26"/>
        </w:rPr>
        <w:t xml:space="preserve">n then request to see Mrs </w:t>
      </w:r>
      <w:proofErr w:type="spellStart"/>
      <w:r w:rsidR="325AAD3B" w:rsidRPr="026B8912">
        <w:rPr>
          <w:rFonts w:ascii="Arial" w:eastAsia="Arial" w:hAnsi="Arial" w:cs="Arial"/>
          <w:sz w:val="26"/>
          <w:szCs w:val="26"/>
        </w:rPr>
        <w:t>Bosley</w:t>
      </w:r>
      <w:proofErr w:type="spellEnd"/>
      <w:r w:rsidRPr="026B8912">
        <w:rPr>
          <w:rFonts w:ascii="Arial" w:eastAsia="Arial" w:hAnsi="Arial" w:cs="Arial"/>
          <w:sz w:val="26"/>
          <w:szCs w:val="26"/>
        </w:rPr>
        <w:t>, our Head of School; please telephone the school office to make an appointment.</w:t>
      </w:r>
    </w:p>
    <w:p w14:paraId="000000F8" w14:textId="77777777" w:rsidR="004C0D3D" w:rsidRDefault="004C0D3D">
      <w:pPr>
        <w:spacing w:after="0" w:line="240" w:lineRule="auto"/>
        <w:rPr>
          <w:rFonts w:ascii="Arial" w:eastAsia="Arial" w:hAnsi="Arial" w:cs="Arial"/>
          <w:sz w:val="26"/>
          <w:szCs w:val="26"/>
        </w:rPr>
      </w:pPr>
    </w:p>
    <w:p w14:paraId="000000F9" w14:textId="77777777" w:rsidR="004C0D3D" w:rsidRDefault="005F3DBC">
      <w:pPr>
        <w:spacing w:after="0" w:line="240" w:lineRule="auto"/>
        <w:rPr>
          <w:rFonts w:ascii="Arial" w:eastAsia="Arial" w:hAnsi="Arial" w:cs="Arial"/>
          <w:b/>
          <w:sz w:val="26"/>
          <w:szCs w:val="26"/>
        </w:rPr>
      </w:pPr>
      <w:r>
        <w:rPr>
          <w:rFonts w:ascii="Arial" w:eastAsia="Arial" w:hAnsi="Arial" w:cs="Arial"/>
          <w:b/>
          <w:sz w:val="26"/>
          <w:szCs w:val="26"/>
        </w:rPr>
        <w:t>The Local Offer</w:t>
      </w:r>
    </w:p>
    <w:p w14:paraId="000000FA" w14:textId="77777777" w:rsidR="004C0D3D" w:rsidRDefault="004C0D3D">
      <w:pPr>
        <w:spacing w:after="0" w:line="240" w:lineRule="auto"/>
        <w:rPr>
          <w:rFonts w:ascii="Arial" w:eastAsia="Arial" w:hAnsi="Arial" w:cs="Arial"/>
          <w:b/>
          <w:sz w:val="26"/>
          <w:szCs w:val="26"/>
        </w:rPr>
      </w:pPr>
    </w:p>
    <w:p w14:paraId="000000FB" w14:textId="77777777" w:rsidR="004C0D3D" w:rsidRDefault="32333987">
      <w:pPr>
        <w:spacing w:after="0" w:line="240" w:lineRule="auto"/>
        <w:rPr>
          <w:rFonts w:ascii="Arial" w:eastAsia="Arial" w:hAnsi="Arial" w:cs="Arial"/>
          <w:sz w:val="26"/>
          <w:szCs w:val="26"/>
        </w:rPr>
      </w:pPr>
      <w:r w:rsidRPr="026B8912">
        <w:rPr>
          <w:rFonts w:ascii="Arial" w:eastAsia="Arial" w:hAnsi="Arial" w:cs="Arial"/>
          <w:sz w:val="26"/>
          <w:szCs w:val="26"/>
        </w:rPr>
        <w:t xml:space="preserve">Each Local Authority is responsible for writing ‘A Local Offer’. This is what is available to children locally. Derbyshire’s local offer is available on </w:t>
      </w:r>
      <w:r w:rsidRPr="026B8912">
        <w:rPr>
          <w:rFonts w:ascii="Arial" w:eastAsia="Arial" w:hAnsi="Arial" w:cs="Arial"/>
          <w:sz w:val="26"/>
          <w:szCs w:val="26"/>
          <w:u w:val="single"/>
        </w:rPr>
        <w:t>derbyshiresendlocaloffer.org.</w:t>
      </w:r>
    </w:p>
    <w:p w14:paraId="000000FC" w14:textId="77777777" w:rsidR="004C0D3D" w:rsidRDefault="004C0D3D">
      <w:pPr>
        <w:spacing w:after="0" w:line="240" w:lineRule="auto"/>
        <w:rPr>
          <w:rFonts w:ascii="Arial" w:eastAsia="Arial" w:hAnsi="Arial" w:cs="Arial"/>
          <w:sz w:val="26"/>
          <w:szCs w:val="26"/>
        </w:rPr>
      </w:pPr>
    </w:p>
    <w:p w14:paraId="000000FD" w14:textId="77777777" w:rsidR="004C0D3D" w:rsidRDefault="005F3DBC">
      <w:pPr>
        <w:spacing w:after="0" w:line="240" w:lineRule="auto"/>
        <w:rPr>
          <w:rFonts w:ascii="Arial" w:eastAsia="Arial" w:hAnsi="Arial" w:cs="Arial"/>
          <w:b/>
          <w:sz w:val="26"/>
          <w:szCs w:val="26"/>
        </w:rPr>
      </w:pPr>
      <w:r>
        <w:rPr>
          <w:rFonts w:ascii="Arial" w:eastAsia="Arial" w:hAnsi="Arial" w:cs="Arial"/>
          <w:b/>
          <w:sz w:val="26"/>
          <w:szCs w:val="26"/>
        </w:rPr>
        <w:t>Frequently Asked Questions</w:t>
      </w:r>
    </w:p>
    <w:p w14:paraId="000000FE" w14:textId="77777777" w:rsidR="004C0D3D" w:rsidRDefault="004C0D3D">
      <w:pPr>
        <w:spacing w:after="0" w:line="240" w:lineRule="auto"/>
        <w:rPr>
          <w:rFonts w:ascii="Arial" w:eastAsia="Arial" w:hAnsi="Arial" w:cs="Arial"/>
          <w:sz w:val="26"/>
          <w:szCs w:val="26"/>
        </w:rPr>
      </w:pPr>
    </w:p>
    <w:p w14:paraId="000000FF" w14:textId="77777777" w:rsidR="004C0D3D" w:rsidRDefault="005F3DBC">
      <w:pPr>
        <w:pBdr>
          <w:top w:val="nil"/>
          <w:left w:val="nil"/>
          <w:bottom w:val="nil"/>
          <w:right w:val="nil"/>
          <w:between w:val="nil"/>
        </w:pBdr>
        <w:spacing w:after="0" w:line="240" w:lineRule="auto"/>
        <w:rPr>
          <w:rFonts w:ascii="Arial" w:eastAsia="Arial" w:hAnsi="Arial" w:cs="Arial"/>
          <w:color w:val="0070C0"/>
          <w:sz w:val="26"/>
          <w:szCs w:val="26"/>
        </w:rPr>
      </w:pPr>
      <w:r>
        <w:rPr>
          <w:rFonts w:ascii="Arial" w:eastAsia="Arial" w:hAnsi="Arial" w:cs="Arial"/>
          <w:color w:val="0070C0"/>
          <w:sz w:val="26"/>
          <w:szCs w:val="26"/>
        </w:rPr>
        <w:t xml:space="preserve">Who are the best people to talk to in this school about my child’s difficulties with learning/ Special Educational Needs or disability (SEND)? </w:t>
      </w:r>
    </w:p>
    <w:p w14:paraId="00000100"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01" w14:textId="6A2B62D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At </w:t>
      </w:r>
      <w:r w:rsidR="009D0FBB">
        <w:rPr>
          <w:rFonts w:ascii="Arial" w:eastAsia="Arial" w:hAnsi="Arial" w:cs="Arial"/>
          <w:color w:val="000000"/>
          <w:sz w:val="26"/>
          <w:szCs w:val="26"/>
        </w:rPr>
        <w:t>The Acorn Federation</w:t>
      </w:r>
      <w:r w:rsidR="001D3252">
        <w:rPr>
          <w:rFonts w:ascii="Arial" w:eastAsia="Arial" w:hAnsi="Arial" w:cs="Arial"/>
          <w:color w:val="000000"/>
          <w:sz w:val="26"/>
          <w:szCs w:val="26"/>
        </w:rPr>
        <w:t>,</w:t>
      </w:r>
      <w:r>
        <w:rPr>
          <w:rFonts w:ascii="Arial" w:eastAsia="Arial" w:hAnsi="Arial" w:cs="Arial"/>
          <w:color w:val="000000"/>
          <w:sz w:val="26"/>
          <w:szCs w:val="26"/>
        </w:rPr>
        <w:t xml:space="preserve"> the SEND Policy is updated annually and is available on the school website. The Special Educational Needs Coordinator (SENCO) is Miss Sam</w:t>
      </w:r>
      <w:r>
        <w:rPr>
          <w:rFonts w:ascii="Arial" w:eastAsia="Arial" w:hAnsi="Arial" w:cs="Arial"/>
          <w:sz w:val="26"/>
          <w:szCs w:val="26"/>
        </w:rPr>
        <w:t xml:space="preserve">antha </w:t>
      </w:r>
      <w:r>
        <w:rPr>
          <w:rFonts w:ascii="Arial" w:eastAsia="Arial" w:hAnsi="Arial" w:cs="Arial"/>
          <w:color w:val="000000"/>
          <w:sz w:val="26"/>
          <w:szCs w:val="26"/>
        </w:rPr>
        <w:t xml:space="preserve">Ross. As the SENCO, Miss Ross has day-to-day responsibility for: </w:t>
      </w:r>
    </w:p>
    <w:p w14:paraId="00000102"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03" w14:textId="0935FA45" w:rsidR="004C0D3D" w:rsidRDefault="32333987" w:rsidP="026B8912">
      <w:pPr>
        <w:pBdr>
          <w:top w:val="nil"/>
          <w:left w:val="nil"/>
          <w:bottom w:val="nil"/>
          <w:right w:val="nil"/>
          <w:between w:val="nil"/>
        </w:pBdr>
        <w:spacing w:after="342" w:line="240" w:lineRule="auto"/>
        <w:rPr>
          <w:rFonts w:ascii="Arial" w:eastAsia="Arial" w:hAnsi="Arial" w:cs="Arial"/>
          <w:color w:val="000000"/>
          <w:sz w:val="26"/>
          <w:szCs w:val="26"/>
        </w:rPr>
      </w:pPr>
      <w:r w:rsidRPr="026B8912">
        <w:rPr>
          <w:rFonts w:ascii="Arial" w:eastAsia="Arial" w:hAnsi="Arial" w:cs="Arial"/>
          <w:color w:val="000000" w:themeColor="text1"/>
          <w:sz w:val="26"/>
          <w:szCs w:val="26"/>
        </w:rPr>
        <w:t xml:space="preserve">• co-ordinating the support for children with special educational needs so all children get a consistent, </w:t>
      </w:r>
      <w:r w:rsidR="0C293431" w:rsidRPr="026B8912">
        <w:rPr>
          <w:rFonts w:ascii="Arial" w:eastAsia="Arial" w:hAnsi="Arial" w:cs="Arial"/>
          <w:color w:val="000000" w:themeColor="text1"/>
          <w:sz w:val="26"/>
          <w:szCs w:val="26"/>
        </w:rPr>
        <w:t>high-quality</w:t>
      </w:r>
      <w:r w:rsidRPr="026B8912">
        <w:rPr>
          <w:rFonts w:ascii="Arial" w:eastAsia="Arial" w:hAnsi="Arial" w:cs="Arial"/>
          <w:color w:val="000000" w:themeColor="text1"/>
          <w:sz w:val="26"/>
          <w:szCs w:val="26"/>
        </w:rPr>
        <w:t xml:space="preserve"> response to meeting their needs in school. </w:t>
      </w:r>
    </w:p>
    <w:p w14:paraId="00000104" w14:textId="6E3C9BBA" w:rsidR="004C0D3D" w:rsidRDefault="32333987" w:rsidP="026B8912">
      <w:pPr>
        <w:pBdr>
          <w:top w:val="nil"/>
          <w:left w:val="nil"/>
          <w:bottom w:val="nil"/>
          <w:right w:val="nil"/>
          <w:between w:val="nil"/>
        </w:pBdr>
        <w:spacing w:after="342" w:line="240" w:lineRule="auto"/>
        <w:rPr>
          <w:rFonts w:ascii="Arial" w:eastAsia="Arial" w:hAnsi="Arial" w:cs="Arial"/>
          <w:color w:val="FF0000"/>
          <w:sz w:val="26"/>
          <w:szCs w:val="26"/>
        </w:rPr>
      </w:pPr>
      <w:r w:rsidRPr="026B8912">
        <w:rPr>
          <w:rFonts w:ascii="Arial" w:eastAsia="Arial" w:hAnsi="Arial" w:cs="Arial"/>
          <w:color w:val="000000" w:themeColor="text1"/>
          <w:sz w:val="26"/>
          <w:szCs w:val="26"/>
        </w:rPr>
        <w:t xml:space="preserve">• liaising with all the other people who may be coming into school to help support children’s learning </w:t>
      </w:r>
      <w:r w:rsidR="31CBAAB9" w:rsidRPr="026B8912">
        <w:rPr>
          <w:rFonts w:ascii="Arial" w:eastAsia="Arial" w:hAnsi="Arial" w:cs="Arial"/>
          <w:color w:val="000000" w:themeColor="text1"/>
          <w:sz w:val="26"/>
          <w:szCs w:val="26"/>
        </w:rPr>
        <w:t>e.g.,</w:t>
      </w:r>
      <w:r w:rsidRPr="026B8912">
        <w:rPr>
          <w:rFonts w:ascii="Arial" w:eastAsia="Arial" w:hAnsi="Arial" w:cs="Arial"/>
          <w:color w:val="000000" w:themeColor="text1"/>
          <w:sz w:val="26"/>
          <w:szCs w:val="26"/>
        </w:rPr>
        <w:t xml:space="preserve"> Speech and Language Therapy, Educational Psychology, Family Support, Behaviour Support Service, Hearing Impairment Service and Autism Outreach. </w:t>
      </w:r>
    </w:p>
    <w:p w14:paraId="00000105" w14:textId="77777777" w:rsidR="004C0D3D" w:rsidRDefault="005F3DBC">
      <w:pPr>
        <w:pBdr>
          <w:top w:val="nil"/>
          <w:left w:val="nil"/>
          <w:bottom w:val="nil"/>
          <w:right w:val="nil"/>
          <w:between w:val="nil"/>
        </w:pBdr>
        <w:spacing w:after="342" w:line="240" w:lineRule="auto"/>
        <w:rPr>
          <w:rFonts w:ascii="Arial" w:eastAsia="Arial" w:hAnsi="Arial" w:cs="Arial"/>
          <w:color w:val="000000"/>
          <w:sz w:val="26"/>
          <w:szCs w:val="26"/>
        </w:rPr>
      </w:pPr>
      <w:r>
        <w:rPr>
          <w:rFonts w:ascii="Arial" w:eastAsia="Arial" w:hAnsi="Arial" w:cs="Arial"/>
          <w:color w:val="000000"/>
          <w:sz w:val="26"/>
          <w:szCs w:val="26"/>
        </w:rPr>
        <w:t xml:space="preserve">• updating the school’s SEN register (a system for ensuring all the SEND needs of pupils in this school are known) and making sure that there are records of a child’s progress and needs. </w:t>
      </w:r>
    </w:p>
    <w:p w14:paraId="00000106"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lastRenderedPageBreak/>
        <w:t xml:space="preserve">• ensuring that parents and carers are: </w:t>
      </w:r>
    </w:p>
    <w:p w14:paraId="00000107"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108" w14:textId="5DFD37AD" w:rsidR="004C0D3D" w:rsidRDefault="32333987" w:rsidP="026B8912">
      <w:pPr>
        <w:pBdr>
          <w:top w:val="nil"/>
          <w:left w:val="nil"/>
          <w:bottom w:val="nil"/>
          <w:right w:val="nil"/>
          <w:between w:val="nil"/>
        </w:pBdr>
        <w:spacing w:after="348" w:line="240" w:lineRule="auto"/>
        <w:rPr>
          <w:rFonts w:ascii="Arial" w:eastAsia="Arial" w:hAnsi="Arial" w:cs="Arial"/>
          <w:color w:val="000000"/>
          <w:sz w:val="26"/>
          <w:szCs w:val="26"/>
        </w:rPr>
      </w:pPr>
      <w:r w:rsidRPr="026B8912">
        <w:rPr>
          <w:rFonts w:ascii="Arial" w:eastAsia="Arial" w:hAnsi="Arial" w:cs="Arial"/>
          <w:color w:val="000000" w:themeColor="text1"/>
          <w:sz w:val="26"/>
          <w:szCs w:val="26"/>
        </w:rPr>
        <w:t xml:space="preserve">* </w:t>
      </w:r>
      <w:r w:rsidR="69A33A05" w:rsidRPr="026B8912">
        <w:rPr>
          <w:rFonts w:ascii="Arial" w:eastAsia="Arial" w:hAnsi="Arial" w:cs="Arial"/>
          <w:color w:val="000000" w:themeColor="text1"/>
          <w:sz w:val="26"/>
          <w:szCs w:val="26"/>
        </w:rPr>
        <w:t>Involved</w:t>
      </w:r>
      <w:r w:rsidRPr="026B8912">
        <w:rPr>
          <w:rFonts w:ascii="Arial" w:eastAsia="Arial" w:hAnsi="Arial" w:cs="Arial"/>
          <w:color w:val="000000" w:themeColor="text1"/>
          <w:sz w:val="26"/>
          <w:szCs w:val="26"/>
        </w:rPr>
        <w:t xml:space="preserve"> in supporting their child’s learning </w:t>
      </w:r>
    </w:p>
    <w:p w14:paraId="00000109" w14:textId="34FFB64F" w:rsidR="004C0D3D" w:rsidRDefault="32333987" w:rsidP="026B8912">
      <w:pPr>
        <w:pBdr>
          <w:top w:val="nil"/>
          <w:left w:val="nil"/>
          <w:bottom w:val="nil"/>
          <w:right w:val="nil"/>
          <w:between w:val="nil"/>
        </w:pBdr>
        <w:spacing w:after="348" w:line="240" w:lineRule="auto"/>
        <w:rPr>
          <w:rFonts w:ascii="Arial" w:eastAsia="Arial" w:hAnsi="Arial" w:cs="Arial"/>
          <w:color w:val="000000"/>
          <w:sz w:val="26"/>
          <w:szCs w:val="26"/>
        </w:rPr>
      </w:pPr>
      <w:r w:rsidRPr="026B8912">
        <w:rPr>
          <w:rFonts w:ascii="Arial" w:eastAsia="Arial" w:hAnsi="Arial" w:cs="Arial"/>
          <w:color w:val="000000" w:themeColor="text1"/>
          <w:sz w:val="26"/>
          <w:szCs w:val="26"/>
        </w:rPr>
        <w:t xml:space="preserve">* </w:t>
      </w:r>
      <w:r w:rsidR="5A930717" w:rsidRPr="026B8912">
        <w:rPr>
          <w:rFonts w:ascii="Arial" w:eastAsia="Arial" w:hAnsi="Arial" w:cs="Arial"/>
          <w:color w:val="000000" w:themeColor="text1"/>
          <w:sz w:val="26"/>
          <w:szCs w:val="26"/>
        </w:rPr>
        <w:t>Kept</w:t>
      </w:r>
      <w:r w:rsidRPr="026B8912">
        <w:rPr>
          <w:rFonts w:ascii="Arial" w:eastAsia="Arial" w:hAnsi="Arial" w:cs="Arial"/>
          <w:color w:val="000000" w:themeColor="text1"/>
          <w:sz w:val="26"/>
          <w:szCs w:val="26"/>
        </w:rPr>
        <w:t xml:space="preserve"> informed about the support their child is getting </w:t>
      </w:r>
    </w:p>
    <w:p w14:paraId="0000010A" w14:textId="70BA28A0" w:rsidR="004C0D3D" w:rsidRDefault="32333987" w:rsidP="026B8912">
      <w:pPr>
        <w:pBdr>
          <w:top w:val="nil"/>
          <w:left w:val="nil"/>
          <w:bottom w:val="nil"/>
          <w:right w:val="nil"/>
          <w:between w:val="nil"/>
        </w:pBdr>
        <w:spacing w:after="0" w:line="240" w:lineRule="auto"/>
        <w:rPr>
          <w:rFonts w:ascii="Arial" w:eastAsia="Arial" w:hAnsi="Arial" w:cs="Arial"/>
          <w:color w:val="000000"/>
          <w:sz w:val="26"/>
          <w:szCs w:val="26"/>
        </w:rPr>
      </w:pPr>
      <w:r w:rsidRPr="026B8912">
        <w:rPr>
          <w:rFonts w:ascii="Arial" w:eastAsia="Arial" w:hAnsi="Arial" w:cs="Arial"/>
          <w:color w:val="000000" w:themeColor="text1"/>
          <w:sz w:val="26"/>
          <w:szCs w:val="26"/>
        </w:rPr>
        <w:t xml:space="preserve">* </w:t>
      </w:r>
      <w:r w:rsidR="360E8766" w:rsidRPr="026B8912">
        <w:rPr>
          <w:rFonts w:ascii="Arial" w:eastAsia="Arial" w:hAnsi="Arial" w:cs="Arial"/>
          <w:color w:val="000000" w:themeColor="text1"/>
          <w:sz w:val="26"/>
          <w:szCs w:val="26"/>
        </w:rPr>
        <w:t>Involved</w:t>
      </w:r>
      <w:r w:rsidRPr="026B8912">
        <w:rPr>
          <w:rFonts w:ascii="Arial" w:eastAsia="Arial" w:hAnsi="Arial" w:cs="Arial"/>
          <w:color w:val="000000" w:themeColor="text1"/>
          <w:sz w:val="26"/>
          <w:szCs w:val="26"/>
        </w:rPr>
        <w:t xml:space="preserve"> in reviewing the progress they make and take part in planning ahead </w:t>
      </w:r>
    </w:p>
    <w:p w14:paraId="0000010C"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0D"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Your child’s class teacher is responsible for: </w:t>
      </w:r>
    </w:p>
    <w:p w14:paraId="0000010E"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0F"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 ensuring that all children have access to the curriculum and that the curriculum is adapted to meet your child’s individual needs </w:t>
      </w:r>
    </w:p>
    <w:p w14:paraId="00000110" w14:textId="77777777" w:rsidR="004C0D3D" w:rsidRDefault="004C0D3D">
      <w:pPr>
        <w:pBdr>
          <w:top w:val="nil"/>
          <w:left w:val="nil"/>
          <w:bottom w:val="nil"/>
          <w:right w:val="nil"/>
          <w:between w:val="nil"/>
        </w:pBdr>
        <w:spacing w:after="0" w:line="240" w:lineRule="auto"/>
        <w:rPr>
          <w:rFonts w:ascii="Arial" w:eastAsia="Arial" w:hAnsi="Arial" w:cs="Arial"/>
          <w:color w:val="000000"/>
          <w:sz w:val="24"/>
          <w:szCs w:val="24"/>
        </w:rPr>
      </w:pPr>
    </w:p>
    <w:p w14:paraId="00000111" w14:textId="77777777" w:rsidR="004C0D3D" w:rsidRDefault="005F3DBC">
      <w:pPr>
        <w:pBdr>
          <w:top w:val="nil"/>
          <w:left w:val="nil"/>
          <w:bottom w:val="nil"/>
          <w:right w:val="nil"/>
          <w:between w:val="nil"/>
        </w:pBdr>
        <w:spacing w:after="142" w:line="240" w:lineRule="auto"/>
        <w:rPr>
          <w:rFonts w:ascii="Arial" w:eastAsia="Arial" w:hAnsi="Arial" w:cs="Arial"/>
          <w:color w:val="000000"/>
          <w:sz w:val="26"/>
          <w:szCs w:val="26"/>
        </w:rPr>
      </w:pPr>
      <w:r>
        <w:rPr>
          <w:rFonts w:ascii="Arial" w:eastAsia="Arial" w:hAnsi="Arial" w:cs="Arial"/>
          <w:color w:val="000000"/>
          <w:sz w:val="26"/>
          <w:szCs w:val="26"/>
        </w:rPr>
        <w:t xml:space="preserve">• monitoring children’s progress and identifying, planning and delivering any additional help your child may need (this could involve targeted work, additional support or differentiated activities) and sharing this information with the SENCO. </w:t>
      </w:r>
    </w:p>
    <w:p w14:paraId="00000112" w14:textId="3C968398"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 writing </w:t>
      </w:r>
      <w:r w:rsidR="00CB4ECF">
        <w:rPr>
          <w:rFonts w:ascii="Arial" w:eastAsia="Arial" w:hAnsi="Arial" w:cs="Arial"/>
          <w:color w:val="000000"/>
          <w:sz w:val="26"/>
          <w:szCs w:val="26"/>
        </w:rPr>
        <w:t xml:space="preserve">IEP’s </w:t>
      </w:r>
      <w:r>
        <w:rPr>
          <w:rFonts w:ascii="Arial" w:eastAsia="Arial" w:hAnsi="Arial" w:cs="Arial"/>
          <w:color w:val="000000"/>
          <w:sz w:val="26"/>
          <w:szCs w:val="26"/>
        </w:rPr>
        <w:t xml:space="preserve">and sharing and reviewing these plans with parents </w:t>
      </w:r>
    </w:p>
    <w:p w14:paraId="00000113"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14"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The Head teacher is responsible for: </w:t>
      </w:r>
    </w:p>
    <w:p w14:paraId="00000115"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16" w14:textId="77777777" w:rsidR="004C0D3D" w:rsidRDefault="005F3DBC">
      <w:pPr>
        <w:pBdr>
          <w:top w:val="nil"/>
          <w:left w:val="nil"/>
          <w:bottom w:val="nil"/>
          <w:right w:val="nil"/>
          <w:between w:val="nil"/>
        </w:pBdr>
        <w:spacing w:after="140" w:line="240" w:lineRule="auto"/>
        <w:rPr>
          <w:rFonts w:ascii="Arial" w:eastAsia="Arial" w:hAnsi="Arial" w:cs="Arial"/>
          <w:color w:val="000000"/>
          <w:sz w:val="26"/>
          <w:szCs w:val="26"/>
        </w:rPr>
      </w:pPr>
      <w:r>
        <w:rPr>
          <w:rFonts w:ascii="Arial" w:eastAsia="Arial" w:hAnsi="Arial" w:cs="Arial"/>
          <w:color w:val="000000"/>
          <w:sz w:val="26"/>
          <w:szCs w:val="26"/>
        </w:rPr>
        <w:t xml:space="preserve">• the day-to-day management of all aspects of the school; this includes the support for children with SEND. </w:t>
      </w:r>
    </w:p>
    <w:p w14:paraId="00000117" w14:textId="08FD6BC1" w:rsidR="004C0D3D" w:rsidRDefault="32333987" w:rsidP="026B8912">
      <w:pPr>
        <w:pBdr>
          <w:top w:val="nil"/>
          <w:left w:val="nil"/>
          <w:bottom w:val="nil"/>
          <w:right w:val="nil"/>
          <w:between w:val="nil"/>
        </w:pBdr>
        <w:spacing w:after="140" w:line="240" w:lineRule="auto"/>
        <w:rPr>
          <w:rFonts w:ascii="Arial" w:eastAsia="Arial" w:hAnsi="Arial" w:cs="Arial"/>
          <w:color w:val="000000"/>
          <w:sz w:val="26"/>
          <w:szCs w:val="26"/>
        </w:rPr>
      </w:pPr>
      <w:r w:rsidRPr="026B8912">
        <w:rPr>
          <w:rFonts w:ascii="Arial" w:eastAsia="Arial" w:hAnsi="Arial" w:cs="Arial"/>
          <w:color w:val="000000" w:themeColor="text1"/>
          <w:sz w:val="26"/>
          <w:szCs w:val="26"/>
        </w:rPr>
        <w:t xml:space="preserve">• giving responsibility to the SENCO and class </w:t>
      </w:r>
      <w:r w:rsidR="67C2D8E6" w:rsidRPr="026B8912">
        <w:rPr>
          <w:rFonts w:ascii="Arial" w:eastAsia="Arial" w:hAnsi="Arial" w:cs="Arial"/>
          <w:color w:val="000000" w:themeColor="text1"/>
          <w:sz w:val="26"/>
          <w:szCs w:val="26"/>
        </w:rPr>
        <w:t>teachers but</w:t>
      </w:r>
      <w:r w:rsidRPr="026B8912">
        <w:rPr>
          <w:rFonts w:ascii="Arial" w:eastAsia="Arial" w:hAnsi="Arial" w:cs="Arial"/>
          <w:color w:val="000000" w:themeColor="text1"/>
          <w:sz w:val="26"/>
          <w:szCs w:val="26"/>
        </w:rPr>
        <w:t xml:space="preserve"> is still responsible for ensuring that a child’s needs are met. </w:t>
      </w:r>
    </w:p>
    <w:p w14:paraId="00000118"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 ensuring that the Governing Body is kept up to date about issues relating to SEND. </w:t>
      </w:r>
    </w:p>
    <w:p w14:paraId="00000119"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1A"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3"/>
          <w:szCs w:val="23"/>
        </w:rPr>
        <w:t xml:space="preserve">The </w:t>
      </w:r>
      <w:r>
        <w:rPr>
          <w:rFonts w:ascii="Arial" w:eastAsia="Arial" w:hAnsi="Arial" w:cs="Arial"/>
          <w:color w:val="000000"/>
          <w:sz w:val="26"/>
          <w:szCs w:val="26"/>
        </w:rPr>
        <w:t xml:space="preserve">SEN Governor and governing body are responsible for: </w:t>
      </w:r>
    </w:p>
    <w:p w14:paraId="0000011B"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1C" w14:textId="77777777" w:rsidR="004C0D3D" w:rsidRDefault="005F3DBC">
      <w:pPr>
        <w:pBdr>
          <w:top w:val="nil"/>
          <w:left w:val="nil"/>
          <w:bottom w:val="nil"/>
          <w:right w:val="nil"/>
          <w:between w:val="nil"/>
        </w:pBdr>
        <w:spacing w:after="142" w:line="240" w:lineRule="auto"/>
        <w:rPr>
          <w:rFonts w:ascii="Arial" w:eastAsia="Arial" w:hAnsi="Arial" w:cs="Arial"/>
          <w:color w:val="000000"/>
          <w:sz w:val="26"/>
          <w:szCs w:val="26"/>
        </w:rPr>
      </w:pPr>
      <w:r>
        <w:rPr>
          <w:rFonts w:ascii="Arial" w:eastAsia="Arial" w:hAnsi="Arial" w:cs="Arial"/>
          <w:color w:val="000000"/>
          <w:sz w:val="26"/>
          <w:szCs w:val="26"/>
        </w:rPr>
        <w:t xml:space="preserve">• ensuring that appropriate support is available for any child who attends the school who has SEN. </w:t>
      </w:r>
    </w:p>
    <w:p w14:paraId="13FFBC7D" w14:textId="6A0C3166" w:rsidR="00C02396" w:rsidRDefault="32333987" w:rsidP="026B8912">
      <w:pPr>
        <w:pBdr>
          <w:top w:val="nil"/>
          <w:left w:val="nil"/>
          <w:bottom w:val="nil"/>
          <w:right w:val="nil"/>
          <w:between w:val="nil"/>
        </w:pBdr>
        <w:spacing w:after="0" w:line="240" w:lineRule="auto"/>
        <w:rPr>
          <w:rFonts w:ascii="Arial" w:eastAsia="Arial" w:hAnsi="Arial" w:cs="Arial"/>
          <w:color w:val="000000"/>
          <w:sz w:val="26"/>
          <w:szCs w:val="26"/>
        </w:rPr>
      </w:pPr>
      <w:r w:rsidRPr="026B8912">
        <w:rPr>
          <w:rFonts w:ascii="Arial" w:eastAsia="Arial" w:hAnsi="Arial" w:cs="Arial"/>
          <w:color w:val="000000" w:themeColor="text1"/>
          <w:sz w:val="26"/>
          <w:szCs w:val="26"/>
        </w:rPr>
        <w:t xml:space="preserve">• liaising with the SENCO to ensure that the school’s SEN policy is up to date </w:t>
      </w:r>
    </w:p>
    <w:p w14:paraId="66C379C8" w14:textId="77777777" w:rsidR="00C02396" w:rsidRDefault="00C02396">
      <w:pPr>
        <w:pBdr>
          <w:top w:val="nil"/>
          <w:left w:val="nil"/>
          <w:bottom w:val="nil"/>
          <w:right w:val="nil"/>
          <w:between w:val="nil"/>
        </w:pBdr>
        <w:spacing w:after="0" w:line="240" w:lineRule="auto"/>
        <w:rPr>
          <w:rFonts w:ascii="Arial" w:eastAsia="Arial" w:hAnsi="Arial" w:cs="Arial"/>
          <w:color w:val="000000"/>
          <w:sz w:val="26"/>
          <w:szCs w:val="26"/>
        </w:rPr>
      </w:pPr>
    </w:p>
    <w:p w14:paraId="00000121" w14:textId="77777777" w:rsidR="004C0D3D" w:rsidRDefault="005F3DBC">
      <w:pPr>
        <w:pBdr>
          <w:top w:val="nil"/>
          <w:left w:val="nil"/>
          <w:bottom w:val="nil"/>
          <w:right w:val="nil"/>
          <w:between w:val="nil"/>
        </w:pBdr>
        <w:spacing w:after="0" w:line="240" w:lineRule="auto"/>
        <w:rPr>
          <w:rFonts w:ascii="Arial" w:eastAsia="Arial" w:hAnsi="Arial" w:cs="Arial"/>
          <w:color w:val="0070C0"/>
          <w:sz w:val="26"/>
          <w:szCs w:val="26"/>
        </w:rPr>
      </w:pPr>
      <w:r>
        <w:rPr>
          <w:rFonts w:ascii="Arial" w:eastAsia="Arial" w:hAnsi="Arial" w:cs="Arial"/>
          <w:color w:val="0070C0"/>
          <w:sz w:val="26"/>
          <w:szCs w:val="26"/>
        </w:rPr>
        <w:t xml:space="preserve">What are the different types of support available for children with SEND in our school? </w:t>
      </w:r>
    </w:p>
    <w:p w14:paraId="00000122"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23"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Excellent targeted classroom teaching (Quality First Teaching) by the class teacher </w:t>
      </w:r>
    </w:p>
    <w:p w14:paraId="00000124"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25"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For your child this would mean: </w:t>
      </w:r>
    </w:p>
    <w:p w14:paraId="00000126"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27"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that the teacher has the highest possible expectations for your child and all pupils in their class. </w:t>
      </w:r>
    </w:p>
    <w:p w14:paraId="00000128" w14:textId="77777777" w:rsidR="004C0D3D" w:rsidRDefault="004C0D3D">
      <w:pPr>
        <w:pBdr>
          <w:top w:val="nil"/>
          <w:left w:val="nil"/>
          <w:bottom w:val="nil"/>
          <w:right w:val="nil"/>
          <w:between w:val="nil"/>
        </w:pBdr>
        <w:spacing w:after="0" w:line="240" w:lineRule="auto"/>
        <w:rPr>
          <w:rFonts w:ascii="Arial" w:eastAsia="Arial" w:hAnsi="Arial" w:cs="Arial"/>
          <w:color w:val="000000"/>
          <w:sz w:val="24"/>
          <w:szCs w:val="24"/>
        </w:rPr>
      </w:pPr>
    </w:p>
    <w:p w14:paraId="00000129" w14:textId="77777777" w:rsidR="004C0D3D" w:rsidRDefault="005F3DBC">
      <w:pPr>
        <w:pBdr>
          <w:top w:val="nil"/>
          <w:left w:val="nil"/>
          <w:bottom w:val="nil"/>
          <w:right w:val="nil"/>
          <w:between w:val="nil"/>
        </w:pBdr>
        <w:spacing w:after="349"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that all teaching is built on what your child already knows, can do and can understand. </w:t>
      </w:r>
    </w:p>
    <w:p w14:paraId="0000012A" w14:textId="77777777" w:rsidR="004C0D3D" w:rsidRDefault="005F3DBC">
      <w:pPr>
        <w:pBdr>
          <w:top w:val="nil"/>
          <w:left w:val="nil"/>
          <w:bottom w:val="nil"/>
          <w:right w:val="nil"/>
          <w:between w:val="nil"/>
        </w:pBdr>
        <w:spacing w:after="349"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that different ways of teaching are in place, so that your child is fully involved in learning in class. This may involve things like using more practical learning. </w:t>
      </w:r>
    </w:p>
    <w:p w14:paraId="0000012B" w14:textId="1C4F438A" w:rsidR="004C0D3D" w:rsidRDefault="32333987" w:rsidP="026B8912">
      <w:pPr>
        <w:pBdr>
          <w:top w:val="nil"/>
          <w:left w:val="nil"/>
          <w:bottom w:val="nil"/>
          <w:right w:val="nil"/>
          <w:between w:val="nil"/>
        </w:pBdr>
        <w:spacing w:after="349" w:line="240" w:lineRule="auto"/>
        <w:rPr>
          <w:rFonts w:ascii="Arial" w:eastAsia="Arial" w:hAnsi="Arial" w:cs="Arial"/>
          <w:color w:val="000000"/>
          <w:sz w:val="26"/>
          <w:szCs w:val="26"/>
        </w:rPr>
      </w:pPr>
      <w:r w:rsidRPr="026B8912">
        <w:rPr>
          <w:rFonts w:ascii="Arial" w:eastAsia="Arial" w:hAnsi="Arial" w:cs="Arial"/>
          <w:color w:val="000000" w:themeColor="text1"/>
          <w:sz w:val="20"/>
          <w:szCs w:val="20"/>
        </w:rPr>
        <w:lastRenderedPageBreak/>
        <w:t xml:space="preserve">• </w:t>
      </w:r>
      <w:r w:rsidR="128FCA95" w:rsidRPr="026B8912">
        <w:rPr>
          <w:rFonts w:ascii="Arial" w:eastAsia="Arial" w:hAnsi="Arial" w:cs="Arial"/>
          <w:color w:val="000000" w:themeColor="text1"/>
          <w:sz w:val="26"/>
          <w:szCs w:val="26"/>
        </w:rPr>
        <w:t>those specific strategies</w:t>
      </w:r>
      <w:r w:rsidRPr="026B8912">
        <w:rPr>
          <w:rFonts w:ascii="Arial" w:eastAsia="Arial" w:hAnsi="Arial" w:cs="Arial"/>
          <w:color w:val="000000" w:themeColor="text1"/>
          <w:sz w:val="26"/>
          <w:szCs w:val="26"/>
        </w:rPr>
        <w:t xml:space="preserve"> (which may be suggested by the SENCO) are in place to support your child to learn. </w:t>
      </w:r>
    </w:p>
    <w:p w14:paraId="0000012C"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that your child’s teacher will have carefully checked on your child’s progress and will have decided that your child has a gap or gaps in their understanding/learning and needs some extra support to help them make the best possible progress. </w:t>
      </w:r>
    </w:p>
    <w:p w14:paraId="0000012D"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2E"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Specific group work Interventions may be:</w:t>
      </w:r>
    </w:p>
    <w:p w14:paraId="0000012F"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 </w:t>
      </w:r>
    </w:p>
    <w:p w14:paraId="00000130" w14:textId="77777777" w:rsidR="004C0D3D" w:rsidRDefault="005F3DBC">
      <w:pPr>
        <w:numPr>
          <w:ilvl w:val="0"/>
          <w:numId w:val="6"/>
        </w:numPr>
        <w:pBdr>
          <w:top w:val="nil"/>
          <w:left w:val="nil"/>
          <w:bottom w:val="nil"/>
          <w:right w:val="nil"/>
          <w:between w:val="nil"/>
        </w:pBdr>
        <w:spacing w:after="149" w:line="240" w:lineRule="auto"/>
        <w:rPr>
          <w:rFonts w:ascii="Arial" w:eastAsia="Arial" w:hAnsi="Arial" w:cs="Arial"/>
          <w:color w:val="000000"/>
          <w:sz w:val="26"/>
          <w:szCs w:val="26"/>
        </w:rPr>
      </w:pPr>
      <w:r>
        <w:rPr>
          <w:rFonts w:ascii="Arial" w:eastAsia="Arial" w:hAnsi="Arial" w:cs="Arial"/>
          <w:color w:val="000000"/>
          <w:sz w:val="26"/>
          <w:szCs w:val="26"/>
        </w:rPr>
        <w:t xml:space="preserve">run in the classroom </w:t>
      </w:r>
    </w:p>
    <w:p w14:paraId="00000131" w14:textId="77777777" w:rsidR="004C0D3D" w:rsidRDefault="005F3DBC">
      <w:pPr>
        <w:numPr>
          <w:ilvl w:val="0"/>
          <w:numId w:val="6"/>
        </w:num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run by a teacher or a teaching assistant (TA). </w:t>
      </w:r>
    </w:p>
    <w:p w14:paraId="00000132" w14:textId="77777777" w:rsidR="004C0D3D" w:rsidRDefault="004C0D3D">
      <w:pPr>
        <w:pBdr>
          <w:top w:val="nil"/>
          <w:left w:val="nil"/>
          <w:bottom w:val="nil"/>
          <w:right w:val="nil"/>
          <w:between w:val="nil"/>
        </w:pBdr>
        <w:spacing w:after="0" w:line="240" w:lineRule="auto"/>
        <w:ind w:left="720"/>
        <w:rPr>
          <w:rFonts w:ascii="Arial" w:eastAsia="Arial" w:hAnsi="Arial" w:cs="Arial"/>
          <w:sz w:val="26"/>
          <w:szCs w:val="26"/>
        </w:rPr>
      </w:pPr>
    </w:p>
    <w:p w14:paraId="00000138" w14:textId="5732537F" w:rsidR="004C0D3D" w:rsidRDefault="32333987" w:rsidP="026B8912">
      <w:pPr>
        <w:numPr>
          <w:ilvl w:val="0"/>
          <w:numId w:val="6"/>
        </w:numPr>
        <w:pBdr>
          <w:top w:val="nil"/>
          <w:left w:val="nil"/>
          <w:bottom w:val="nil"/>
          <w:right w:val="nil"/>
          <w:between w:val="nil"/>
        </w:pBdr>
        <w:spacing w:after="0" w:line="240" w:lineRule="auto"/>
        <w:rPr>
          <w:rFonts w:ascii="Arial" w:eastAsia="Arial" w:hAnsi="Arial" w:cs="Arial"/>
          <w:color w:val="000000"/>
          <w:sz w:val="26"/>
          <w:szCs w:val="26"/>
        </w:rPr>
      </w:pPr>
      <w:r w:rsidRPr="026B8912">
        <w:rPr>
          <w:rFonts w:ascii="Arial" w:eastAsia="Arial" w:hAnsi="Arial" w:cs="Arial"/>
          <w:color w:val="000000" w:themeColor="text1"/>
          <w:sz w:val="26"/>
          <w:szCs w:val="26"/>
        </w:rPr>
        <w:t>We employ staff to provide support at break times and lunch times</w:t>
      </w:r>
      <w:r w:rsidRPr="026B8912">
        <w:rPr>
          <w:rFonts w:ascii="Arial" w:eastAsia="Arial" w:hAnsi="Arial" w:cs="Arial"/>
          <w:sz w:val="26"/>
          <w:szCs w:val="26"/>
        </w:rPr>
        <w:t xml:space="preserve"> and </w:t>
      </w:r>
      <w:r w:rsidRPr="026B8912">
        <w:rPr>
          <w:rFonts w:ascii="Arial" w:eastAsia="Arial" w:hAnsi="Arial" w:cs="Arial"/>
          <w:color w:val="000000" w:themeColor="text1"/>
          <w:sz w:val="26"/>
          <w:szCs w:val="26"/>
        </w:rPr>
        <w:t>for PE</w:t>
      </w:r>
      <w:r w:rsidRPr="026B8912">
        <w:rPr>
          <w:rFonts w:ascii="Arial" w:eastAsia="Arial" w:hAnsi="Arial" w:cs="Arial"/>
          <w:sz w:val="26"/>
          <w:szCs w:val="26"/>
        </w:rPr>
        <w:t xml:space="preserve">. </w:t>
      </w:r>
      <w:r w:rsidRPr="026B8912">
        <w:rPr>
          <w:rFonts w:ascii="Arial" w:eastAsia="Arial" w:hAnsi="Arial" w:cs="Arial"/>
          <w:color w:val="000000" w:themeColor="text1"/>
          <w:sz w:val="26"/>
          <w:szCs w:val="26"/>
        </w:rPr>
        <w:t xml:space="preserve">SEN pupils are fully included in after school clubs should they wish to attend. </w:t>
      </w:r>
    </w:p>
    <w:p w14:paraId="0000013A"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3B"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Specified Individual support </w:t>
      </w:r>
    </w:p>
    <w:p w14:paraId="0000013C"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13D" w14:textId="26FBC4DF"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For children whose learning needs are severe and complex, Derbyshire L.A. provide extra funding to schools </w:t>
      </w:r>
      <w:r w:rsidR="00C02396">
        <w:rPr>
          <w:rFonts w:ascii="Arial" w:eastAsia="Arial" w:hAnsi="Arial" w:cs="Arial"/>
          <w:color w:val="000000"/>
          <w:sz w:val="26"/>
          <w:szCs w:val="26"/>
        </w:rPr>
        <w:t>via the Inclusion Funding Platform.</w:t>
      </w:r>
    </w:p>
    <w:p w14:paraId="0000013E"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13F" w14:textId="77777777" w:rsidR="004C0D3D" w:rsidRDefault="005F3DB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6"/>
          <w:szCs w:val="26"/>
        </w:rPr>
        <w:t xml:space="preserve">If your child has been identified as needing a higher level of individual support the school’s SENCO, Miss Ross, will apply for this support. If the LA agrees, support may include the services from SSSEN (Support Service for SEN) who will provide a teacher of SEND usually for </w:t>
      </w:r>
      <w:r>
        <w:rPr>
          <w:rFonts w:ascii="Arial" w:eastAsia="Arial" w:hAnsi="Arial" w:cs="Arial"/>
          <w:sz w:val="26"/>
          <w:szCs w:val="26"/>
        </w:rPr>
        <w:t xml:space="preserve">a </w:t>
      </w:r>
      <w:r>
        <w:rPr>
          <w:rFonts w:ascii="Arial" w:eastAsia="Arial" w:hAnsi="Arial" w:cs="Arial"/>
          <w:color w:val="000000"/>
          <w:sz w:val="26"/>
          <w:szCs w:val="26"/>
        </w:rPr>
        <w:t xml:space="preserve">session </w:t>
      </w:r>
      <w:r>
        <w:rPr>
          <w:rFonts w:ascii="Arial" w:eastAsia="Arial" w:hAnsi="Arial" w:cs="Arial"/>
          <w:sz w:val="26"/>
          <w:szCs w:val="26"/>
        </w:rPr>
        <w:t>every</w:t>
      </w:r>
      <w:r>
        <w:rPr>
          <w:rFonts w:ascii="Arial" w:eastAsia="Arial" w:hAnsi="Arial" w:cs="Arial"/>
          <w:color w:val="000000"/>
          <w:sz w:val="26"/>
          <w:szCs w:val="26"/>
        </w:rPr>
        <w:t xml:space="preserve"> week and additional teaching assistant support may also be funded. A review meeting will take place yearly where decisions will be made, based on your child’s progress, whether to close or continue with the support or, if your child’s needs are lifelong, whether the school will apply for an EHCP. (Education Health Care Plan Needs Assessment). </w:t>
      </w:r>
    </w:p>
    <w:p w14:paraId="00000140" w14:textId="77777777" w:rsidR="004C0D3D" w:rsidRDefault="004C0D3D">
      <w:pPr>
        <w:pBdr>
          <w:top w:val="nil"/>
          <w:left w:val="nil"/>
          <w:bottom w:val="nil"/>
          <w:right w:val="nil"/>
          <w:between w:val="nil"/>
        </w:pBdr>
        <w:spacing w:after="0" w:line="240" w:lineRule="auto"/>
        <w:rPr>
          <w:rFonts w:ascii="Arial" w:eastAsia="Arial" w:hAnsi="Arial" w:cs="Arial"/>
          <w:color w:val="000000"/>
          <w:sz w:val="24"/>
          <w:szCs w:val="24"/>
        </w:rPr>
      </w:pPr>
    </w:p>
    <w:p w14:paraId="00000141"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EHCP </w:t>
      </w:r>
    </w:p>
    <w:p w14:paraId="00000142"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This type of support is available for children whose learning needs are severe, complex and lifelong. This is usually provided via an Education, Health and Care Plan (EHCP). This means your child will have been identified by professionals as needing a particularly high level of individual or small-group teaching. This type of support is available for children with specific barriers to learning that cannot be overcome through Quality First Teaching and intervention groups. Your child will also need specialist support in school from a professional outside the school. </w:t>
      </w:r>
    </w:p>
    <w:p w14:paraId="00000143"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44" w14:textId="77777777" w:rsidR="004C0D3D" w:rsidRDefault="005F3DBC">
      <w:pPr>
        <w:pBdr>
          <w:top w:val="nil"/>
          <w:left w:val="nil"/>
          <w:bottom w:val="nil"/>
          <w:right w:val="nil"/>
          <w:between w:val="nil"/>
        </w:pBdr>
        <w:spacing w:after="0" w:line="240" w:lineRule="auto"/>
        <w:rPr>
          <w:rFonts w:ascii="Arial" w:eastAsia="Arial" w:hAnsi="Arial" w:cs="Arial"/>
          <w:color w:val="0070C0"/>
          <w:sz w:val="28"/>
          <w:szCs w:val="28"/>
        </w:rPr>
      </w:pPr>
      <w:r>
        <w:rPr>
          <w:rFonts w:ascii="Arial" w:eastAsia="Arial" w:hAnsi="Arial" w:cs="Arial"/>
          <w:color w:val="0070C0"/>
          <w:sz w:val="26"/>
          <w:szCs w:val="26"/>
        </w:rPr>
        <w:t>How can I let the school know that I am concerned about my child’s progress in school?</w:t>
      </w:r>
      <w:r>
        <w:rPr>
          <w:rFonts w:ascii="Arial" w:eastAsia="Arial" w:hAnsi="Arial" w:cs="Arial"/>
          <w:color w:val="0070C0"/>
          <w:sz w:val="28"/>
          <w:szCs w:val="28"/>
        </w:rPr>
        <w:t xml:space="preserve"> </w:t>
      </w:r>
    </w:p>
    <w:p w14:paraId="00000145" w14:textId="77777777" w:rsidR="004C0D3D" w:rsidRDefault="004C0D3D">
      <w:pPr>
        <w:pBdr>
          <w:top w:val="nil"/>
          <w:left w:val="nil"/>
          <w:bottom w:val="nil"/>
          <w:right w:val="nil"/>
          <w:between w:val="nil"/>
        </w:pBdr>
        <w:spacing w:after="0" w:line="240" w:lineRule="auto"/>
        <w:rPr>
          <w:rFonts w:ascii="Arial" w:eastAsia="Arial" w:hAnsi="Arial" w:cs="Arial"/>
          <w:color w:val="000000"/>
          <w:sz w:val="28"/>
          <w:szCs w:val="28"/>
        </w:rPr>
      </w:pPr>
    </w:p>
    <w:p w14:paraId="00000146" w14:textId="77777777" w:rsidR="004C0D3D" w:rsidRDefault="005F3DBC">
      <w:pPr>
        <w:pBdr>
          <w:top w:val="nil"/>
          <w:left w:val="nil"/>
          <w:bottom w:val="nil"/>
          <w:right w:val="nil"/>
          <w:between w:val="nil"/>
        </w:pBdr>
        <w:spacing w:after="147"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If you have concerns about your child’s progress, you should speak to your child’s class teacher initially</w:t>
      </w:r>
      <w:r>
        <w:rPr>
          <w:rFonts w:ascii="Arial" w:eastAsia="Arial" w:hAnsi="Arial" w:cs="Arial"/>
          <w:sz w:val="26"/>
          <w:szCs w:val="26"/>
        </w:rPr>
        <w:t xml:space="preserve"> either by phone or email.</w:t>
      </w:r>
    </w:p>
    <w:p w14:paraId="00000147" w14:textId="77777777" w:rsidR="004C0D3D" w:rsidRDefault="005F3DBC">
      <w:pPr>
        <w:pBdr>
          <w:top w:val="nil"/>
          <w:left w:val="nil"/>
          <w:bottom w:val="nil"/>
          <w:right w:val="nil"/>
          <w:between w:val="nil"/>
        </w:pBdr>
        <w:spacing w:after="147"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If you continue to be concerned that your child is not making progress, you may speak to the Special Education Needs/Disabilities Coordinator (SENCO). </w:t>
      </w:r>
    </w:p>
    <w:p w14:paraId="00000148" w14:textId="77777777" w:rsidR="004C0D3D" w:rsidRDefault="005F3DBC">
      <w:pPr>
        <w:pBdr>
          <w:top w:val="nil"/>
          <w:left w:val="nil"/>
          <w:bottom w:val="nil"/>
          <w:right w:val="nil"/>
          <w:between w:val="nil"/>
        </w:pBdr>
        <w:spacing w:after="147"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The school SEN Governor can also be contacted for support. </w:t>
      </w:r>
    </w:p>
    <w:p w14:paraId="00000149"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You can ask for support from groups such as DIASS (Derbyshire information Advice &amp; Support Service-formerly Parent Partnership) or Umbrella. </w:t>
      </w:r>
    </w:p>
    <w:p w14:paraId="0000014A"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4B" w14:textId="77777777" w:rsidR="004C0D3D" w:rsidRDefault="005F3DBC">
      <w:pPr>
        <w:pBdr>
          <w:top w:val="nil"/>
          <w:left w:val="nil"/>
          <w:bottom w:val="nil"/>
          <w:right w:val="nil"/>
          <w:between w:val="nil"/>
        </w:pBdr>
        <w:spacing w:after="0" w:line="240" w:lineRule="auto"/>
        <w:rPr>
          <w:rFonts w:ascii="Arial" w:eastAsia="Arial" w:hAnsi="Arial" w:cs="Arial"/>
          <w:color w:val="0070C0"/>
          <w:sz w:val="26"/>
          <w:szCs w:val="26"/>
        </w:rPr>
      </w:pPr>
      <w:r>
        <w:rPr>
          <w:rFonts w:ascii="Arial" w:eastAsia="Arial" w:hAnsi="Arial" w:cs="Arial"/>
          <w:color w:val="0070C0"/>
          <w:sz w:val="26"/>
          <w:szCs w:val="26"/>
        </w:rPr>
        <w:t xml:space="preserve">How will the school let me know if they have any concerns about my child’s learning in school? </w:t>
      </w:r>
    </w:p>
    <w:p w14:paraId="0000014C" w14:textId="77777777" w:rsidR="004C0D3D" w:rsidRDefault="004C0D3D">
      <w:pPr>
        <w:pBdr>
          <w:top w:val="nil"/>
          <w:left w:val="nil"/>
          <w:bottom w:val="nil"/>
          <w:right w:val="nil"/>
          <w:between w:val="nil"/>
        </w:pBdr>
        <w:spacing w:after="0" w:line="240" w:lineRule="auto"/>
        <w:rPr>
          <w:rFonts w:ascii="Arial" w:eastAsia="Arial" w:hAnsi="Arial" w:cs="Arial"/>
          <w:color w:val="000000"/>
          <w:sz w:val="28"/>
          <w:szCs w:val="28"/>
        </w:rPr>
      </w:pPr>
    </w:p>
    <w:p w14:paraId="0000014D" w14:textId="0B20747A"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If your child is identified as not making progress, the school will set up a meeting to discuss this with you in more detail and to listen to any concerns you may have. This may include a plan for additi</w:t>
      </w:r>
      <w:r w:rsidR="00C02396">
        <w:rPr>
          <w:rFonts w:ascii="Arial" w:eastAsia="Arial" w:hAnsi="Arial" w:cs="Arial"/>
          <w:color w:val="000000"/>
          <w:sz w:val="26"/>
          <w:szCs w:val="26"/>
        </w:rPr>
        <w:t>onal support (IEP</w:t>
      </w:r>
      <w:r>
        <w:rPr>
          <w:rFonts w:ascii="Arial" w:eastAsia="Arial" w:hAnsi="Arial" w:cs="Arial"/>
          <w:color w:val="000000"/>
          <w:sz w:val="26"/>
          <w:szCs w:val="26"/>
        </w:rPr>
        <w:t xml:space="preserve">) your child may need and to discuss with you any referrals to outside professionals to support your child. </w:t>
      </w:r>
    </w:p>
    <w:p w14:paraId="0000014E"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4F"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70C0"/>
          <w:sz w:val="26"/>
          <w:szCs w:val="26"/>
        </w:rPr>
        <w:t>Who are the other people providing services to children with SEND in this school?</w:t>
      </w:r>
      <w:r>
        <w:rPr>
          <w:rFonts w:ascii="Arial" w:eastAsia="Arial" w:hAnsi="Arial" w:cs="Arial"/>
          <w:color w:val="000000"/>
          <w:sz w:val="28"/>
          <w:szCs w:val="28"/>
        </w:rPr>
        <w:t xml:space="preserve"> </w:t>
      </w:r>
    </w:p>
    <w:p w14:paraId="00000150"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51" w14:textId="77777777" w:rsidR="004C0D3D" w:rsidRDefault="005F3DBC">
      <w:pPr>
        <w:pBdr>
          <w:top w:val="nil"/>
          <w:left w:val="nil"/>
          <w:bottom w:val="nil"/>
          <w:right w:val="nil"/>
          <w:between w:val="nil"/>
        </w:pBdr>
        <w:spacing w:after="349"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Teaching Assistants mainly </w:t>
      </w:r>
      <w:r>
        <w:rPr>
          <w:rFonts w:ascii="Arial" w:eastAsia="Arial" w:hAnsi="Arial" w:cs="Arial"/>
          <w:sz w:val="26"/>
          <w:szCs w:val="26"/>
        </w:rPr>
        <w:t>work</w:t>
      </w:r>
      <w:r>
        <w:rPr>
          <w:rFonts w:ascii="Arial" w:eastAsia="Arial" w:hAnsi="Arial" w:cs="Arial"/>
          <w:color w:val="000000"/>
          <w:sz w:val="26"/>
          <w:szCs w:val="26"/>
        </w:rPr>
        <w:t xml:space="preserve"> with either individual children or small groups. </w:t>
      </w:r>
    </w:p>
    <w:p w14:paraId="00000152" w14:textId="5913BFA0" w:rsidR="004C0D3D" w:rsidRDefault="005F3DBC">
      <w:pPr>
        <w:pBdr>
          <w:top w:val="nil"/>
          <w:left w:val="nil"/>
          <w:bottom w:val="nil"/>
          <w:right w:val="nil"/>
          <w:between w:val="nil"/>
        </w:pBdr>
        <w:spacing w:after="0" w:line="240" w:lineRule="auto"/>
        <w:rPr>
          <w:rFonts w:ascii="Arial" w:eastAsia="Arial" w:hAnsi="Arial" w:cs="Arial"/>
          <w:color w:val="FF0000"/>
          <w:sz w:val="26"/>
          <w:szCs w:val="26"/>
        </w:rPr>
      </w:pPr>
      <w:r>
        <w:rPr>
          <w:rFonts w:ascii="Arial" w:eastAsia="Arial" w:hAnsi="Arial" w:cs="Arial"/>
          <w:color w:val="000000"/>
          <w:sz w:val="20"/>
          <w:szCs w:val="20"/>
        </w:rPr>
        <w:t xml:space="preserve">• </w:t>
      </w:r>
      <w:r>
        <w:rPr>
          <w:rFonts w:ascii="Arial" w:eastAsia="Arial" w:hAnsi="Arial" w:cs="Arial"/>
          <w:sz w:val="26"/>
          <w:szCs w:val="26"/>
        </w:rPr>
        <w:t>Teachers and T</w:t>
      </w:r>
      <w:r>
        <w:rPr>
          <w:rFonts w:ascii="Arial" w:eastAsia="Arial" w:hAnsi="Arial" w:cs="Arial"/>
          <w:color w:val="000000"/>
          <w:sz w:val="26"/>
          <w:szCs w:val="26"/>
        </w:rPr>
        <w:t xml:space="preserve">eaching Assistants offering support for children with emotional and social development through </w:t>
      </w:r>
      <w:r w:rsidR="001D3252">
        <w:rPr>
          <w:rFonts w:ascii="Arial" w:eastAsia="Arial" w:hAnsi="Arial" w:cs="Arial"/>
          <w:sz w:val="26"/>
          <w:szCs w:val="26"/>
        </w:rPr>
        <w:t>class.</w:t>
      </w:r>
    </w:p>
    <w:p w14:paraId="00000153"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54" w14:textId="4FE4233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color w:val="000000"/>
          <w:sz w:val="26"/>
          <w:szCs w:val="26"/>
        </w:rPr>
        <w:t>Local Authority Provision delivered in school</w:t>
      </w:r>
    </w:p>
    <w:p w14:paraId="00000155"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56" w14:textId="77777777" w:rsidR="004C0D3D" w:rsidRDefault="005F3DBC">
      <w:p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0070C0"/>
          <w:sz w:val="26"/>
          <w:szCs w:val="26"/>
        </w:rPr>
        <w:t>What support do we have for you as a parent of a child with SEND?</w:t>
      </w:r>
      <w:r>
        <w:rPr>
          <w:rFonts w:ascii="Arial" w:eastAsia="Arial" w:hAnsi="Arial" w:cs="Arial"/>
          <w:color w:val="0070C0"/>
          <w:sz w:val="28"/>
          <w:szCs w:val="28"/>
        </w:rPr>
        <w:t xml:space="preserve"> </w:t>
      </w:r>
    </w:p>
    <w:p w14:paraId="00000157" w14:textId="77777777" w:rsidR="004C0D3D" w:rsidRDefault="004C0D3D">
      <w:pPr>
        <w:pBdr>
          <w:top w:val="nil"/>
          <w:left w:val="nil"/>
          <w:bottom w:val="nil"/>
          <w:right w:val="nil"/>
          <w:between w:val="nil"/>
        </w:pBdr>
        <w:spacing w:after="0" w:line="240" w:lineRule="auto"/>
        <w:rPr>
          <w:rFonts w:ascii="Arial" w:eastAsia="Arial" w:hAnsi="Arial" w:cs="Arial"/>
          <w:color w:val="000000"/>
          <w:sz w:val="28"/>
          <w:szCs w:val="28"/>
        </w:rPr>
      </w:pPr>
    </w:p>
    <w:p w14:paraId="00000158" w14:textId="65AB4AAB" w:rsidR="004C0D3D" w:rsidRDefault="005F3DBC">
      <w:pPr>
        <w:pBdr>
          <w:top w:val="nil"/>
          <w:left w:val="nil"/>
          <w:bottom w:val="nil"/>
          <w:right w:val="nil"/>
          <w:between w:val="nil"/>
        </w:pBdr>
        <w:spacing w:after="0" w:line="240" w:lineRule="auto"/>
        <w:rPr>
          <w:rFonts w:ascii="Arial" w:eastAsia="Arial" w:hAnsi="Arial" w:cs="Arial"/>
          <w:color w:val="FF0000"/>
        </w:rPr>
      </w:pPr>
      <w:r>
        <w:rPr>
          <w:rFonts w:ascii="Arial" w:eastAsia="Arial" w:hAnsi="Arial" w:cs="Arial"/>
          <w:color w:val="000000"/>
          <w:sz w:val="26"/>
          <w:szCs w:val="26"/>
        </w:rPr>
        <w:t>The class teacher is regularly available to discuss your child’s progress or any concerns you may have and to share information about what is working well at home and school, so that similar strategies can be used.</w:t>
      </w:r>
      <w:r>
        <w:rPr>
          <w:rFonts w:ascii="Arial" w:eastAsia="Arial" w:hAnsi="Arial" w:cs="Arial"/>
          <w:color w:val="FF0000"/>
          <w:sz w:val="26"/>
          <w:szCs w:val="26"/>
        </w:rPr>
        <w:t xml:space="preserve"> </w:t>
      </w:r>
    </w:p>
    <w:p w14:paraId="00000159" w14:textId="77777777" w:rsidR="004C0D3D" w:rsidRDefault="004C0D3D">
      <w:pPr>
        <w:pBdr>
          <w:top w:val="nil"/>
          <w:left w:val="nil"/>
          <w:bottom w:val="nil"/>
          <w:right w:val="nil"/>
          <w:between w:val="nil"/>
        </w:pBdr>
        <w:spacing w:after="0" w:line="240" w:lineRule="auto"/>
        <w:rPr>
          <w:rFonts w:ascii="Arial" w:eastAsia="Arial" w:hAnsi="Arial" w:cs="Arial"/>
          <w:color w:val="000000"/>
          <w:sz w:val="24"/>
          <w:szCs w:val="24"/>
        </w:rPr>
      </w:pPr>
    </w:p>
    <w:p w14:paraId="0000015A" w14:textId="77777777" w:rsidR="004C0D3D" w:rsidRDefault="005F3DBC">
      <w:pPr>
        <w:pBdr>
          <w:top w:val="nil"/>
          <w:left w:val="nil"/>
          <w:bottom w:val="nil"/>
          <w:right w:val="nil"/>
          <w:between w:val="nil"/>
        </w:pBdr>
        <w:spacing w:after="348"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The SENCO is available to meet with you to discuss your child’s progress or any concerns/worries you may have. </w:t>
      </w:r>
    </w:p>
    <w:p w14:paraId="68B14023" w14:textId="5CCF7C20" w:rsidR="004C0D3D" w:rsidRDefault="32333987" w:rsidP="026B8912">
      <w:pPr>
        <w:pBdr>
          <w:top w:val="nil"/>
          <w:left w:val="nil"/>
          <w:bottom w:val="nil"/>
          <w:right w:val="nil"/>
          <w:between w:val="nil"/>
        </w:pBdr>
        <w:spacing w:after="348" w:line="240" w:lineRule="auto"/>
        <w:rPr>
          <w:rFonts w:ascii="Arial" w:eastAsia="Arial" w:hAnsi="Arial" w:cs="Arial"/>
          <w:sz w:val="26"/>
          <w:szCs w:val="26"/>
        </w:rPr>
      </w:pPr>
      <w:r w:rsidRPr="026B8912">
        <w:rPr>
          <w:rFonts w:ascii="Arial" w:eastAsia="Arial" w:hAnsi="Arial" w:cs="Arial"/>
          <w:color w:val="000000" w:themeColor="text1"/>
          <w:sz w:val="20"/>
          <w:szCs w:val="20"/>
        </w:rPr>
        <w:t xml:space="preserve">• </w:t>
      </w:r>
      <w:r w:rsidRPr="026B8912">
        <w:rPr>
          <w:rFonts w:ascii="Arial" w:eastAsia="Arial" w:hAnsi="Arial" w:cs="Arial"/>
          <w:color w:val="000000" w:themeColor="text1"/>
          <w:sz w:val="26"/>
          <w:szCs w:val="26"/>
        </w:rPr>
        <w:t xml:space="preserve">All information from outside professionals will be discussed with you with the person involved directly, or where this is not possible, in a report. </w:t>
      </w:r>
    </w:p>
    <w:p w14:paraId="0000015C" w14:textId="244045D2" w:rsidR="004C0D3D" w:rsidRDefault="32333987" w:rsidP="026B8912">
      <w:pPr>
        <w:pStyle w:val="ListParagraph"/>
        <w:numPr>
          <w:ilvl w:val="0"/>
          <w:numId w:val="1"/>
        </w:numPr>
        <w:pBdr>
          <w:top w:val="nil"/>
          <w:left w:val="nil"/>
          <w:bottom w:val="nil"/>
          <w:right w:val="nil"/>
          <w:between w:val="nil"/>
        </w:pBdr>
        <w:spacing w:after="348" w:line="240" w:lineRule="auto"/>
        <w:rPr>
          <w:rFonts w:ascii="Arial" w:eastAsia="Arial" w:hAnsi="Arial" w:cs="Arial"/>
          <w:sz w:val="26"/>
          <w:szCs w:val="26"/>
        </w:rPr>
      </w:pPr>
      <w:r w:rsidRPr="026B8912">
        <w:rPr>
          <w:rFonts w:ascii="Arial" w:eastAsia="Arial" w:hAnsi="Arial" w:cs="Arial"/>
          <w:sz w:val="26"/>
          <w:szCs w:val="26"/>
        </w:rPr>
        <w:t>Meetings with outside agencies include parental input</w:t>
      </w:r>
      <w:r w:rsidR="0CAD6653" w:rsidRPr="026B8912">
        <w:rPr>
          <w:rFonts w:ascii="Arial" w:eastAsia="Arial" w:hAnsi="Arial" w:cs="Arial"/>
          <w:sz w:val="26"/>
          <w:szCs w:val="26"/>
        </w:rPr>
        <w:t xml:space="preserve"> and consent</w:t>
      </w:r>
      <w:r w:rsidRPr="026B8912">
        <w:rPr>
          <w:rFonts w:ascii="Arial" w:eastAsia="Arial" w:hAnsi="Arial" w:cs="Arial"/>
          <w:sz w:val="26"/>
          <w:szCs w:val="26"/>
        </w:rPr>
        <w:t>.</w:t>
      </w:r>
    </w:p>
    <w:p w14:paraId="0000015D" w14:textId="35EB510F" w:rsidR="004C0D3D" w:rsidRDefault="005F3DBC">
      <w:pPr>
        <w:pBdr>
          <w:top w:val="nil"/>
          <w:left w:val="nil"/>
          <w:bottom w:val="nil"/>
          <w:right w:val="nil"/>
          <w:between w:val="nil"/>
        </w:pBdr>
        <w:spacing w:after="348" w:line="240" w:lineRule="auto"/>
        <w:rPr>
          <w:rFonts w:ascii="Arial" w:eastAsia="Arial" w:hAnsi="Arial" w:cs="Arial"/>
          <w:sz w:val="26"/>
          <w:szCs w:val="26"/>
        </w:rPr>
      </w:pPr>
      <w:r>
        <w:rPr>
          <w:rFonts w:ascii="Arial" w:eastAsia="Arial" w:hAnsi="Arial" w:cs="Arial"/>
          <w:sz w:val="26"/>
          <w:szCs w:val="26"/>
        </w:rPr>
        <w:t>Staff can signpost parents to online information and support</w:t>
      </w:r>
      <w:r w:rsidR="00C02396">
        <w:rPr>
          <w:rFonts w:ascii="Arial" w:eastAsia="Arial" w:hAnsi="Arial" w:cs="Arial"/>
          <w:sz w:val="26"/>
          <w:szCs w:val="26"/>
        </w:rPr>
        <w:t>.</w:t>
      </w:r>
    </w:p>
    <w:p w14:paraId="0000015E" w14:textId="2A83FAB0" w:rsidR="004C0D3D" w:rsidRDefault="005F3DBC">
      <w:pPr>
        <w:pBdr>
          <w:top w:val="nil"/>
          <w:left w:val="nil"/>
          <w:bottom w:val="nil"/>
          <w:right w:val="nil"/>
          <w:between w:val="nil"/>
        </w:pBdr>
        <w:spacing w:after="348"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School </w:t>
      </w:r>
      <w:r w:rsidR="00C02396">
        <w:rPr>
          <w:rFonts w:ascii="Arial" w:eastAsia="Arial" w:hAnsi="Arial" w:cs="Arial"/>
          <w:sz w:val="26"/>
          <w:szCs w:val="26"/>
        </w:rPr>
        <w:t>IEP’s</w:t>
      </w:r>
      <w:r>
        <w:rPr>
          <w:rFonts w:ascii="Arial" w:eastAsia="Arial" w:hAnsi="Arial" w:cs="Arial"/>
          <w:color w:val="000000"/>
          <w:sz w:val="26"/>
          <w:szCs w:val="26"/>
        </w:rPr>
        <w:t xml:space="preserve"> will be reviewed with your involvement every te</w:t>
      </w:r>
      <w:r>
        <w:rPr>
          <w:rFonts w:ascii="Arial" w:eastAsia="Arial" w:hAnsi="Arial" w:cs="Arial"/>
          <w:sz w:val="26"/>
          <w:szCs w:val="26"/>
        </w:rPr>
        <w:t>rm</w:t>
      </w:r>
    </w:p>
    <w:p w14:paraId="0000015F" w14:textId="77777777" w:rsidR="004C0D3D" w:rsidRDefault="005F3DBC">
      <w:pPr>
        <w:pBdr>
          <w:top w:val="nil"/>
          <w:left w:val="nil"/>
          <w:bottom w:val="nil"/>
          <w:right w:val="nil"/>
          <w:between w:val="nil"/>
        </w:pBdr>
        <w:spacing w:after="0" w:line="240" w:lineRule="auto"/>
        <w:rPr>
          <w:rFonts w:ascii="Arial" w:eastAsia="Arial" w:hAnsi="Arial" w:cs="Arial"/>
          <w:color w:val="0070C0"/>
          <w:sz w:val="26"/>
          <w:szCs w:val="26"/>
        </w:rPr>
      </w:pPr>
      <w:r>
        <w:rPr>
          <w:rFonts w:ascii="Arial" w:eastAsia="Arial" w:hAnsi="Arial" w:cs="Arial"/>
          <w:color w:val="0070C0"/>
          <w:sz w:val="26"/>
          <w:szCs w:val="26"/>
        </w:rPr>
        <w:t xml:space="preserve">How will we support your child’s social and emotional development? </w:t>
      </w:r>
    </w:p>
    <w:p w14:paraId="00000160" w14:textId="77777777" w:rsidR="004C0D3D" w:rsidRDefault="004C0D3D">
      <w:pPr>
        <w:pBdr>
          <w:top w:val="nil"/>
          <w:left w:val="nil"/>
          <w:bottom w:val="nil"/>
          <w:right w:val="nil"/>
          <w:between w:val="nil"/>
        </w:pBdr>
        <w:spacing w:after="0" w:line="240" w:lineRule="auto"/>
        <w:rPr>
          <w:rFonts w:ascii="Arial" w:eastAsia="Arial" w:hAnsi="Arial" w:cs="Arial"/>
          <w:color w:val="000000"/>
          <w:sz w:val="28"/>
          <w:szCs w:val="28"/>
        </w:rPr>
      </w:pPr>
    </w:p>
    <w:p w14:paraId="00000161" w14:textId="6DEF5A19" w:rsidR="004C0D3D" w:rsidRDefault="32333987" w:rsidP="026B8912">
      <w:pPr>
        <w:pBdr>
          <w:top w:val="nil"/>
          <w:left w:val="nil"/>
          <w:bottom w:val="nil"/>
          <w:right w:val="nil"/>
          <w:between w:val="nil"/>
        </w:pBdr>
        <w:spacing w:after="0" w:line="240" w:lineRule="auto"/>
        <w:rPr>
          <w:rFonts w:ascii="Arial" w:eastAsia="Arial" w:hAnsi="Arial" w:cs="Arial"/>
          <w:color w:val="000000"/>
        </w:rPr>
      </w:pPr>
      <w:r w:rsidRPr="026B8912">
        <w:rPr>
          <w:rFonts w:ascii="Arial" w:eastAsia="Arial" w:hAnsi="Arial" w:cs="Arial"/>
          <w:color w:val="000000" w:themeColor="text1"/>
          <w:sz w:val="26"/>
          <w:szCs w:val="26"/>
        </w:rPr>
        <w:t xml:space="preserve">We recognise that some children have extra emotional and social needs that need to be developed and nurtured. These needs can manifest themselves in </w:t>
      </w:r>
      <w:r w:rsidR="739F7EAF" w:rsidRPr="026B8912">
        <w:rPr>
          <w:rFonts w:ascii="Arial" w:eastAsia="Arial" w:hAnsi="Arial" w:cs="Arial"/>
          <w:color w:val="000000" w:themeColor="text1"/>
          <w:sz w:val="26"/>
          <w:szCs w:val="26"/>
        </w:rPr>
        <w:t>several</w:t>
      </w:r>
      <w:r w:rsidRPr="026B8912">
        <w:rPr>
          <w:rFonts w:ascii="Arial" w:eastAsia="Arial" w:hAnsi="Arial" w:cs="Arial"/>
          <w:color w:val="000000" w:themeColor="text1"/>
          <w:sz w:val="26"/>
          <w:szCs w:val="26"/>
        </w:rPr>
        <w:t xml:space="preserve"> ways </w:t>
      </w:r>
      <w:r w:rsidR="2016A616" w:rsidRPr="026B8912">
        <w:rPr>
          <w:rFonts w:ascii="Arial" w:eastAsia="Arial" w:hAnsi="Arial" w:cs="Arial"/>
          <w:color w:val="000000" w:themeColor="text1"/>
          <w:sz w:val="26"/>
          <w:szCs w:val="26"/>
        </w:rPr>
        <w:t>including</w:t>
      </w:r>
      <w:r w:rsidRPr="026B8912">
        <w:rPr>
          <w:rFonts w:ascii="Arial" w:eastAsia="Arial" w:hAnsi="Arial" w:cs="Arial"/>
          <w:color w:val="000000" w:themeColor="text1"/>
          <w:sz w:val="26"/>
          <w:szCs w:val="26"/>
        </w:rPr>
        <w:t xml:space="preserve"> behavioural difficulties, anxiousness and difficulties in expressing themselves. </w:t>
      </w:r>
      <w:r w:rsidRPr="026B8912">
        <w:rPr>
          <w:rFonts w:ascii="Arial" w:eastAsia="Arial" w:hAnsi="Arial" w:cs="Arial"/>
          <w:color w:val="000000" w:themeColor="text1"/>
        </w:rPr>
        <w:t xml:space="preserve"> </w:t>
      </w:r>
    </w:p>
    <w:p w14:paraId="00000162" w14:textId="77777777" w:rsidR="004C0D3D" w:rsidRDefault="004C0D3D">
      <w:pPr>
        <w:pBdr>
          <w:top w:val="nil"/>
          <w:left w:val="nil"/>
          <w:bottom w:val="nil"/>
          <w:right w:val="nil"/>
          <w:between w:val="nil"/>
        </w:pBdr>
        <w:spacing w:after="0" w:line="240" w:lineRule="auto"/>
        <w:rPr>
          <w:rFonts w:ascii="Arial" w:eastAsia="Arial" w:hAnsi="Arial" w:cs="Arial"/>
        </w:rPr>
      </w:pPr>
    </w:p>
    <w:p w14:paraId="00000163"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All classes follow a structured PSHE (Personal, Social, Health </w:t>
      </w:r>
      <w:r>
        <w:rPr>
          <w:rFonts w:ascii="Arial" w:eastAsia="Arial" w:hAnsi="Arial" w:cs="Arial"/>
          <w:sz w:val="26"/>
          <w:szCs w:val="26"/>
        </w:rPr>
        <w:t>a</w:t>
      </w:r>
      <w:r>
        <w:rPr>
          <w:rFonts w:ascii="Arial" w:eastAsia="Arial" w:hAnsi="Arial" w:cs="Arial"/>
          <w:color w:val="000000"/>
          <w:sz w:val="26"/>
          <w:szCs w:val="26"/>
        </w:rPr>
        <w:t xml:space="preserve">nd Economic education) curriculum to support this development. However, for those children who find aspects of this difficult we offer: </w:t>
      </w:r>
    </w:p>
    <w:p w14:paraId="00000166" w14:textId="775C7163"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167"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lunchtime support</w:t>
      </w:r>
      <w:r>
        <w:rPr>
          <w:rFonts w:ascii="Arial" w:eastAsia="Arial" w:hAnsi="Arial" w:cs="Arial"/>
          <w:sz w:val="26"/>
          <w:szCs w:val="26"/>
        </w:rPr>
        <w:t xml:space="preserve"> with midday staff</w:t>
      </w:r>
      <w:r>
        <w:rPr>
          <w:rFonts w:ascii="Arial" w:eastAsia="Arial" w:hAnsi="Arial" w:cs="Arial"/>
          <w:color w:val="000000"/>
          <w:sz w:val="26"/>
          <w:szCs w:val="26"/>
        </w:rPr>
        <w:t xml:space="preserve">. </w:t>
      </w:r>
    </w:p>
    <w:p w14:paraId="00000168"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69" w14:textId="1A2464D9"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lastRenderedPageBreak/>
        <w:t xml:space="preserve">If your child still needs extra support, with your permission, the SENCO will access further support through the </w:t>
      </w:r>
      <w:r>
        <w:rPr>
          <w:rFonts w:ascii="Arial" w:eastAsia="Arial" w:hAnsi="Arial" w:cs="Arial"/>
          <w:sz w:val="26"/>
          <w:szCs w:val="26"/>
        </w:rPr>
        <w:t>SPOA or E</w:t>
      </w:r>
      <w:r w:rsidR="00C02396">
        <w:rPr>
          <w:rFonts w:ascii="Arial" w:eastAsia="Arial" w:hAnsi="Arial" w:cs="Arial"/>
          <w:sz w:val="26"/>
          <w:szCs w:val="26"/>
        </w:rPr>
        <w:t xml:space="preserve">arly </w:t>
      </w:r>
      <w:r>
        <w:rPr>
          <w:rFonts w:ascii="Arial" w:eastAsia="Arial" w:hAnsi="Arial" w:cs="Arial"/>
          <w:sz w:val="26"/>
          <w:szCs w:val="26"/>
        </w:rPr>
        <w:t>H</w:t>
      </w:r>
      <w:r w:rsidR="00C02396">
        <w:rPr>
          <w:rFonts w:ascii="Arial" w:eastAsia="Arial" w:hAnsi="Arial" w:cs="Arial"/>
          <w:sz w:val="26"/>
          <w:szCs w:val="26"/>
        </w:rPr>
        <w:t xml:space="preserve">elp </w:t>
      </w:r>
      <w:r>
        <w:rPr>
          <w:rFonts w:ascii="Arial" w:eastAsia="Arial" w:hAnsi="Arial" w:cs="Arial"/>
          <w:sz w:val="26"/>
          <w:szCs w:val="26"/>
        </w:rPr>
        <w:t>A</w:t>
      </w:r>
      <w:r w:rsidR="00C02396">
        <w:rPr>
          <w:rFonts w:ascii="Arial" w:eastAsia="Arial" w:hAnsi="Arial" w:cs="Arial"/>
          <w:sz w:val="26"/>
          <w:szCs w:val="26"/>
        </w:rPr>
        <w:t>dvice</w:t>
      </w:r>
      <w:r>
        <w:rPr>
          <w:rFonts w:ascii="Arial" w:eastAsia="Arial" w:hAnsi="Arial" w:cs="Arial"/>
          <w:sz w:val="26"/>
          <w:szCs w:val="26"/>
        </w:rPr>
        <w:t xml:space="preserve"> </w:t>
      </w:r>
      <w:r>
        <w:rPr>
          <w:rFonts w:ascii="Arial" w:eastAsia="Arial" w:hAnsi="Arial" w:cs="Arial"/>
          <w:color w:val="000000"/>
          <w:sz w:val="26"/>
          <w:szCs w:val="26"/>
        </w:rPr>
        <w:t xml:space="preserve">process. </w:t>
      </w:r>
    </w:p>
    <w:p w14:paraId="0000016D" w14:textId="30849543" w:rsidR="004C0D3D" w:rsidRDefault="004C0D3D" w:rsidP="026B8912">
      <w:pPr>
        <w:pBdr>
          <w:top w:val="nil"/>
          <w:left w:val="nil"/>
          <w:bottom w:val="nil"/>
          <w:right w:val="nil"/>
          <w:between w:val="nil"/>
        </w:pBdr>
        <w:spacing w:after="0" w:line="240" w:lineRule="auto"/>
        <w:rPr>
          <w:rFonts w:ascii="Arial" w:eastAsia="Arial" w:hAnsi="Arial" w:cs="Arial"/>
          <w:color w:val="000000"/>
          <w:sz w:val="26"/>
          <w:szCs w:val="26"/>
        </w:rPr>
      </w:pPr>
    </w:p>
    <w:p w14:paraId="0000016E" w14:textId="5C8258DF" w:rsidR="004C0D3D" w:rsidRDefault="32333987" w:rsidP="026B8912">
      <w:pPr>
        <w:pBdr>
          <w:top w:val="nil"/>
          <w:left w:val="nil"/>
          <w:bottom w:val="nil"/>
          <w:right w:val="nil"/>
          <w:between w:val="nil"/>
        </w:pBdr>
        <w:spacing w:after="0" w:line="240" w:lineRule="auto"/>
        <w:rPr>
          <w:rFonts w:ascii="Arial" w:eastAsia="Arial" w:hAnsi="Arial" w:cs="Arial"/>
          <w:color w:val="000000"/>
          <w:sz w:val="26"/>
          <w:szCs w:val="26"/>
        </w:rPr>
      </w:pPr>
      <w:r w:rsidRPr="026B8912">
        <w:rPr>
          <w:rFonts w:ascii="Arial" w:eastAsia="Arial" w:hAnsi="Arial" w:cs="Arial"/>
          <w:color w:val="000000" w:themeColor="text1"/>
          <w:sz w:val="26"/>
          <w:szCs w:val="26"/>
        </w:rPr>
        <w:t>Miss S Ross (SENCO)</w:t>
      </w:r>
      <w:r w:rsidR="569502F4" w:rsidRPr="026B8912">
        <w:rPr>
          <w:rFonts w:ascii="Arial" w:eastAsia="Arial" w:hAnsi="Arial" w:cs="Arial"/>
          <w:color w:val="000000" w:themeColor="text1"/>
          <w:sz w:val="26"/>
          <w:szCs w:val="26"/>
        </w:rPr>
        <w:t xml:space="preserve"> </w:t>
      </w:r>
      <w:hyperlink r:id="rId13">
        <w:r w:rsidR="569502F4" w:rsidRPr="026B8912">
          <w:rPr>
            <w:rStyle w:val="Hyperlink"/>
            <w:rFonts w:ascii="Arial" w:eastAsia="Arial" w:hAnsi="Arial" w:cs="Arial"/>
            <w:sz w:val="26"/>
            <w:szCs w:val="26"/>
          </w:rPr>
          <w:t>s.ross@acornfed.derbyshir</w:t>
        </w:r>
        <w:r w:rsidR="569502F4" w:rsidRPr="026B8912">
          <w:rPr>
            <w:rStyle w:val="Hyperlink"/>
            <w:rFonts w:ascii="Arial" w:eastAsia="Arial" w:hAnsi="Arial" w:cs="Arial"/>
            <w:color w:val="0070C0"/>
            <w:sz w:val="26"/>
            <w:szCs w:val="26"/>
          </w:rPr>
          <w:t>e</w:t>
        </w:r>
      </w:hyperlink>
      <w:r w:rsidR="569502F4" w:rsidRPr="026B8912">
        <w:rPr>
          <w:rFonts w:ascii="Arial" w:eastAsia="Arial" w:hAnsi="Arial" w:cs="Arial"/>
          <w:color w:val="0070C0"/>
          <w:sz w:val="26"/>
          <w:szCs w:val="26"/>
          <w:u w:val="single"/>
        </w:rPr>
        <w:t>.sch.uk</w:t>
      </w:r>
    </w:p>
    <w:p w14:paraId="0000016F" w14:textId="7C6CB32E" w:rsidR="004C0D3D" w:rsidRDefault="003C4026">
      <w:pPr>
        <w:rPr>
          <w:rFonts w:ascii="Arial" w:eastAsia="Arial" w:hAnsi="Arial" w:cs="Arial"/>
        </w:rPr>
      </w:pPr>
      <w:bookmarkStart w:id="0" w:name="_heading=h.gjdgxs" w:colFirst="0" w:colLast="0"/>
      <w:bookmarkEnd w:id="0"/>
      <w:r>
        <w:rPr>
          <w:rFonts w:ascii="Arial" w:eastAsia="Arial" w:hAnsi="Arial" w:cs="Arial"/>
          <w:sz w:val="26"/>
          <w:szCs w:val="26"/>
        </w:rPr>
        <w:t>September</w:t>
      </w:r>
      <w:bookmarkStart w:id="1" w:name="_GoBack"/>
      <w:bookmarkEnd w:id="1"/>
      <w:r w:rsidR="00C02396">
        <w:rPr>
          <w:rFonts w:ascii="Arial" w:eastAsia="Arial" w:hAnsi="Arial" w:cs="Arial"/>
          <w:sz w:val="26"/>
          <w:szCs w:val="26"/>
        </w:rPr>
        <w:t xml:space="preserve"> 2023</w:t>
      </w:r>
    </w:p>
    <w:sectPr w:rsidR="004C0D3D">
      <w:footerReference w:type="default" r:id="rId1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3C4C1" w14:textId="77777777" w:rsidR="008254F2" w:rsidRDefault="005F3DBC">
      <w:pPr>
        <w:spacing w:after="0" w:line="240" w:lineRule="auto"/>
      </w:pPr>
      <w:r>
        <w:separator/>
      </w:r>
    </w:p>
  </w:endnote>
  <w:endnote w:type="continuationSeparator" w:id="0">
    <w:p w14:paraId="385B1571" w14:textId="77777777" w:rsidR="008254F2" w:rsidRDefault="005F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0" w14:textId="77777777" w:rsidR="004C0D3D" w:rsidRDefault="004C0D3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27515" w14:textId="77777777" w:rsidR="008254F2" w:rsidRDefault="005F3DBC">
      <w:pPr>
        <w:spacing w:after="0" w:line="240" w:lineRule="auto"/>
      </w:pPr>
      <w:r>
        <w:separator/>
      </w:r>
    </w:p>
  </w:footnote>
  <w:footnote w:type="continuationSeparator" w:id="0">
    <w:p w14:paraId="1E93FEE3" w14:textId="77777777" w:rsidR="008254F2" w:rsidRDefault="005F3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09F"/>
    <w:multiLevelType w:val="multilevel"/>
    <w:tmpl w:val="247609A2"/>
    <w:lvl w:ilvl="0">
      <w:start w:val="1"/>
      <w:numFmt w:val="bullet"/>
      <w:lvlText w:val="●"/>
      <w:lvlJc w:val="left"/>
      <w:pPr>
        <w:ind w:left="1658" w:hanging="360"/>
      </w:pPr>
      <w:rPr>
        <w:rFonts w:ascii="Noto Sans Symbols" w:eastAsia="Noto Sans Symbols" w:hAnsi="Noto Sans Symbols" w:cs="Noto Sans Symbols"/>
      </w:rPr>
    </w:lvl>
    <w:lvl w:ilvl="1">
      <w:start w:val="1"/>
      <w:numFmt w:val="bullet"/>
      <w:lvlText w:val="●"/>
      <w:lvlJc w:val="left"/>
      <w:pPr>
        <w:ind w:left="2378" w:hanging="360"/>
      </w:pPr>
      <w:rPr>
        <w:rFonts w:ascii="Noto Sans Symbols" w:eastAsia="Noto Sans Symbols" w:hAnsi="Noto Sans Symbols" w:cs="Noto Sans Symbols"/>
      </w:rPr>
    </w:lvl>
    <w:lvl w:ilvl="2">
      <w:start w:val="1"/>
      <w:numFmt w:val="bullet"/>
      <w:lvlText w:val="▪"/>
      <w:lvlJc w:val="left"/>
      <w:pPr>
        <w:ind w:left="3098" w:hanging="360"/>
      </w:pPr>
      <w:rPr>
        <w:rFonts w:ascii="Noto Sans Symbols" w:eastAsia="Noto Sans Symbols" w:hAnsi="Noto Sans Symbols" w:cs="Noto Sans Symbols"/>
      </w:rPr>
    </w:lvl>
    <w:lvl w:ilvl="3">
      <w:start w:val="1"/>
      <w:numFmt w:val="bullet"/>
      <w:lvlText w:val="●"/>
      <w:lvlJc w:val="left"/>
      <w:pPr>
        <w:ind w:left="3818" w:hanging="360"/>
      </w:pPr>
      <w:rPr>
        <w:rFonts w:ascii="Noto Sans Symbols" w:eastAsia="Noto Sans Symbols" w:hAnsi="Noto Sans Symbols" w:cs="Noto Sans Symbols"/>
      </w:rPr>
    </w:lvl>
    <w:lvl w:ilvl="4">
      <w:start w:val="1"/>
      <w:numFmt w:val="bullet"/>
      <w:lvlText w:val="o"/>
      <w:lvlJc w:val="left"/>
      <w:pPr>
        <w:ind w:left="4538" w:hanging="360"/>
      </w:pPr>
      <w:rPr>
        <w:rFonts w:ascii="Courier New" w:eastAsia="Courier New" w:hAnsi="Courier New" w:cs="Courier New"/>
      </w:rPr>
    </w:lvl>
    <w:lvl w:ilvl="5">
      <w:start w:val="1"/>
      <w:numFmt w:val="bullet"/>
      <w:lvlText w:val="▪"/>
      <w:lvlJc w:val="left"/>
      <w:pPr>
        <w:ind w:left="5258" w:hanging="360"/>
      </w:pPr>
      <w:rPr>
        <w:rFonts w:ascii="Noto Sans Symbols" w:eastAsia="Noto Sans Symbols" w:hAnsi="Noto Sans Symbols" w:cs="Noto Sans Symbols"/>
      </w:rPr>
    </w:lvl>
    <w:lvl w:ilvl="6">
      <w:start w:val="1"/>
      <w:numFmt w:val="bullet"/>
      <w:lvlText w:val="●"/>
      <w:lvlJc w:val="left"/>
      <w:pPr>
        <w:ind w:left="5978" w:hanging="360"/>
      </w:pPr>
      <w:rPr>
        <w:rFonts w:ascii="Noto Sans Symbols" w:eastAsia="Noto Sans Symbols" w:hAnsi="Noto Sans Symbols" w:cs="Noto Sans Symbols"/>
      </w:rPr>
    </w:lvl>
    <w:lvl w:ilvl="7">
      <w:start w:val="1"/>
      <w:numFmt w:val="bullet"/>
      <w:lvlText w:val="o"/>
      <w:lvlJc w:val="left"/>
      <w:pPr>
        <w:ind w:left="6698" w:hanging="360"/>
      </w:pPr>
      <w:rPr>
        <w:rFonts w:ascii="Courier New" w:eastAsia="Courier New" w:hAnsi="Courier New" w:cs="Courier New"/>
      </w:rPr>
    </w:lvl>
    <w:lvl w:ilvl="8">
      <w:start w:val="1"/>
      <w:numFmt w:val="bullet"/>
      <w:lvlText w:val="▪"/>
      <w:lvlJc w:val="left"/>
      <w:pPr>
        <w:ind w:left="7418" w:hanging="360"/>
      </w:pPr>
      <w:rPr>
        <w:rFonts w:ascii="Noto Sans Symbols" w:eastAsia="Noto Sans Symbols" w:hAnsi="Noto Sans Symbols" w:cs="Noto Sans Symbols"/>
      </w:rPr>
    </w:lvl>
  </w:abstractNum>
  <w:abstractNum w:abstractNumId="1" w15:restartNumberingAfterBreak="0">
    <w:nsid w:val="0ACC598F"/>
    <w:multiLevelType w:val="multilevel"/>
    <w:tmpl w:val="1102D456"/>
    <w:lvl w:ilvl="0">
      <w:start w:val="1"/>
      <w:numFmt w:val="bullet"/>
      <w:lvlText w:val="●"/>
      <w:lvlJc w:val="left"/>
      <w:pPr>
        <w:ind w:left="1658" w:hanging="360"/>
      </w:pPr>
      <w:rPr>
        <w:rFonts w:ascii="Noto Sans Symbols" w:eastAsia="Noto Sans Symbols" w:hAnsi="Noto Sans Symbols" w:cs="Noto Sans Symbols"/>
      </w:rPr>
    </w:lvl>
    <w:lvl w:ilvl="1">
      <w:start w:val="1"/>
      <w:numFmt w:val="bullet"/>
      <w:lvlText w:val="●"/>
      <w:lvlJc w:val="left"/>
      <w:pPr>
        <w:ind w:left="2378" w:hanging="360"/>
      </w:pPr>
      <w:rPr>
        <w:rFonts w:ascii="Noto Sans Symbols" w:eastAsia="Noto Sans Symbols" w:hAnsi="Noto Sans Symbols" w:cs="Noto Sans Symbols"/>
      </w:rPr>
    </w:lvl>
    <w:lvl w:ilvl="2">
      <w:start w:val="1"/>
      <w:numFmt w:val="bullet"/>
      <w:lvlText w:val="▪"/>
      <w:lvlJc w:val="left"/>
      <w:pPr>
        <w:ind w:left="3098" w:hanging="360"/>
      </w:pPr>
      <w:rPr>
        <w:rFonts w:ascii="Noto Sans Symbols" w:eastAsia="Noto Sans Symbols" w:hAnsi="Noto Sans Symbols" w:cs="Noto Sans Symbols"/>
      </w:rPr>
    </w:lvl>
    <w:lvl w:ilvl="3">
      <w:start w:val="1"/>
      <w:numFmt w:val="bullet"/>
      <w:lvlText w:val="●"/>
      <w:lvlJc w:val="left"/>
      <w:pPr>
        <w:ind w:left="3818" w:hanging="360"/>
      </w:pPr>
      <w:rPr>
        <w:rFonts w:ascii="Noto Sans Symbols" w:eastAsia="Noto Sans Symbols" w:hAnsi="Noto Sans Symbols" w:cs="Noto Sans Symbols"/>
      </w:rPr>
    </w:lvl>
    <w:lvl w:ilvl="4">
      <w:start w:val="1"/>
      <w:numFmt w:val="bullet"/>
      <w:lvlText w:val="o"/>
      <w:lvlJc w:val="left"/>
      <w:pPr>
        <w:ind w:left="4538" w:hanging="360"/>
      </w:pPr>
      <w:rPr>
        <w:rFonts w:ascii="Courier New" w:eastAsia="Courier New" w:hAnsi="Courier New" w:cs="Courier New"/>
      </w:rPr>
    </w:lvl>
    <w:lvl w:ilvl="5">
      <w:start w:val="1"/>
      <w:numFmt w:val="bullet"/>
      <w:lvlText w:val="▪"/>
      <w:lvlJc w:val="left"/>
      <w:pPr>
        <w:ind w:left="5258" w:hanging="360"/>
      </w:pPr>
      <w:rPr>
        <w:rFonts w:ascii="Noto Sans Symbols" w:eastAsia="Noto Sans Symbols" w:hAnsi="Noto Sans Symbols" w:cs="Noto Sans Symbols"/>
      </w:rPr>
    </w:lvl>
    <w:lvl w:ilvl="6">
      <w:start w:val="1"/>
      <w:numFmt w:val="bullet"/>
      <w:lvlText w:val="●"/>
      <w:lvlJc w:val="left"/>
      <w:pPr>
        <w:ind w:left="5978" w:hanging="360"/>
      </w:pPr>
      <w:rPr>
        <w:rFonts w:ascii="Noto Sans Symbols" w:eastAsia="Noto Sans Symbols" w:hAnsi="Noto Sans Symbols" w:cs="Noto Sans Symbols"/>
      </w:rPr>
    </w:lvl>
    <w:lvl w:ilvl="7">
      <w:start w:val="1"/>
      <w:numFmt w:val="bullet"/>
      <w:lvlText w:val="o"/>
      <w:lvlJc w:val="left"/>
      <w:pPr>
        <w:ind w:left="6698" w:hanging="360"/>
      </w:pPr>
      <w:rPr>
        <w:rFonts w:ascii="Courier New" w:eastAsia="Courier New" w:hAnsi="Courier New" w:cs="Courier New"/>
      </w:rPr>
    </w:lvl>
    <w:lvl w:ilvl="8">
      <w:start w:val="1"/>
      <w:numFmt w:val="bullet"/>
      <w:lvlText w:val="▪"/>
      <w:lvlJc w:val="left"/>
      <w:pPr>
        <w:ind w:left="7418" w:hanging="360"/>
      </w:pPr>
      <w:rPr>
        <w:rFonts w:ascii="Noto Sans Symbols" w:eastAsia="Noto Sans Symbols" w:hAnsi="Noto Sans Symbols" w:cs="Noto Sans Symbols"/>
      </w:rPr>
    </w:lvl>
  </w:abstractNum>
  <w:abstractNum w:abstractNumId="2" w15:restartNumberingAfterBreak="0">
    <w:nsid w:val="281A1F65"/>
    <w:multiLevelType w:val="hybridMultilevel"/>
    <w:tmpl w:val="469C4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C47E75"/>
    <w:multiLevelType w:val="multilevel"/>
    <w:tmpl w:val="648E3884"/>
    <w:lvl w:ilvl="0">
      <w:start w:val="1"/>
      <w:numFmt w:val="bullet"/>
      <w:lvlText w:val="●"/>
      <w:lvlJc w:val="left"/>
      <w:pPr>
        <w:ind w:left="1658" w:hanging="360"/>
      </w:pPr>
      <w:rPr>
        <w:rFonts w:ascii="Noto Sans Symbols" w:eastAsia="Noto Sans Symbols" w:hAnsi="Noto Sans Symbols" w:cs="Noto Sans Symbols"/>
      </w:rPr>
    </w:lvl>
    <w:lvl w:ilvl="1">
      <w:start w:val="1"/>
      <w:numFmt w:val="bullet"/>
      <w:lvlText w:val="●"/>
      <w:lvlJc w:val="left"/>
      <w:pPr>
        <w:ind w:left="2378" w:hanging="360"/>
      </w:pPr>
      <w:rPr>
        <w:rFonts w:ascii="Noto Sans Symbols" w:eastAsia="Noto Sans Symbols" w:hAnsi="Noto Sans Symbols" w:cs="Noto Sans Symbols"/>
      </w:rPr>
    </w:lvl>
    <w:lvl w:ilvl="2">
      <w:start w:val="1"/>
      <w:numFmt w:val="bullet"/>
      <w:lvlText w:val="▪"/>
      <w:lvlJc w:val="left"/>
      <w:pPr>
        <w:ind w:left="3098" w:hanging="360"/>
      </w:pPr>
      <w:rPr>
        <w:rFonts w:ascii="Noto Sans Symbols" w:eastAsia="Noto Sans Symbols" w:hAnsi="Noto Sans Symbols" w:cs="Noto Sans Symbols"/>
      </w:rPr>
    </w:lvl>
    <w:lvl w:ilvl="3">
      <w:start w:val="1"/>
      <w:numFmt w:val="bullet"/>
      <w:lvlText w:val="●"/>
      <w:lvlJc w:val="left"/>
      <w:pPr>
        <w:ind w:left="3818" w:hanging="360"/>
      </w:pPr>
      <w:rPr>
        <w:rFonts w:ascii="Noto Sans Symbols" w:eastAsia="Noto Sans Symbols" w:hAnsi="Noto Sans Symbols" w:cs="Noto Sans Symbols"/>
      </w:rPr>
    </w:lvl>
    <w:lvl w:ilvl="4">
      <w:start w:val="1"/>
      <w:numFmt w:val="bullet"/>
      <w:lvlText w:val="o"/>
      <w:lvlJc w:val="left"/>
      <w:pPr>
        <w:ind w:left="4538" w:hanging="360"/>
      </w:pPr>
      <w:rPr>
        <w:rFonts w:ascii="Courier New" w:eastAsia="Courier New" w:hAnsi="Courier New" w:cs="Courier New"/>
      </w:rPr>
    </w:lvl>
    <w:lvl w:ilvl="5">
      <w:start w:val="1"/>
      <w:numFmt w:val="bullet"/>
      <w:lvlText w:val="▪"/>
      <w:lvlJc w:val="left"/>
      <w:pPr>
        <w:ind w:left="5258" w:hanging="360"/>
      </w:pPr>
      <w:rPr>
        <w:rFonts w:ascii="Noto Sans Symbols" w:eastAsia="Noto Sans Symbols" w:hAnsi="Noto Sans Symbols" w:cs="Noto Sans Symbols"/>
      </w:rPr>
    </w:lvl>
    <w:lvl w:ilvl="6">
      <w:start w:val="1"/>
      <w:numFmt w:val="bullet"/>
      <w:lvlText w:val="●"/>
      <w:lvlJc w:val="left"/>
      <w:pPr>
        <w:ind w:left="5978" w:hanging="360"/>
      </w:pPr>
      <w:rPr>
        <w:rFonts w:ascii="Noto Sans Symbols" w:eastAsia="Noto Sans Symbols" w:hAnsi="Noto Sans Symbols" w:cs="Noto Sans Symbols"/>
      </w:rPr>
    </w:lvl>
    <w:lvl w:ilvl="7">
      <w:start w:val="1"/>
      <w:numFmt w:val="bullet"/>
      <w:lvlText w:val="o"/>
      <w:lvlJc w:val="left"/>
      <w:pPr>
        <w:ind w:left="6698" w:hanging="360"/>
      </w:pPr>
      <w:rPr>
        <w:rFonts w:ascii="Courier New" w:eastAsia="Courier New" w:hAnsi="Courier New" w:cs="Courier New"/>
      </w:rPr>
    </w:lvl>
    <w:lvl w:ilvl="8">
      <w:start w:val="1"/>
      <w:numFmt w:val="bullet"/>
      <w:lvlText w:val="▪"/>
      <w:lvlJc w:val="left"/>
      <w:pPr>
        <w:ind w:left="7418" w:hanging="360"/>
      </w:pPr>
      <w:rPr>
        <w:rFonts w:ascii="Noto Sans Symbols" w:eastAsia="Noto Sans Symbols" w:hAnsi="Noto Sans Symbols" w:cs="Noto Sans Symbols"/>
      </w:rPr>
    </w:lvl>
  </w:abstractNum>
  <w:abstractNum w:abstractNumId="4" w15:restartNumberingAfterBreak="0">
    <w:nsid w:val="2A1A6C62"/>
    <w:multiLevelType w:val="multilevel"/>
    <w:tmpl w:val="8FF415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2A6E1C"/>
    <w:multiLevelType w:val="hybridMultilevel"/>
    <w:tmpl w:val="BD643176"/>
    <w:lvl w:ilvl="0" w:tplc="FEE2F17E">
      <w:start w:val="1"/>
      <w:numFmt w:val="bullet"/>
      <w:lvlText w:val=""/>
      <w:lvlJc w:val="left"/>
      <w:pPr>
        <w:ind w:left="720" w:hanging="360"/>
      </w:pPr>
      <w:rPr>
        <w:rFonts w:ascii="Symbol" w:hAnsi="Symbol" w:hint="default"/>
      </w:rPr>
    </w:lvl>
    <w:lvl w:ilvl="1" w:tplc="FDE84048">
      <w:start w:val="1"/>
      <w:numFmt w:val="bullet"/>
      <w:lvlText w:val="o"/>
      <w:lvlJc w:val="left"/>
      <w:pPr>
        <w:ind w:left="1440" w:hanging="360"/>
      </w:pPr>
      <w:rPr>
        <w:rFonts w:ascii="Courier New" w:hAnsi="Courier New" w:hint="default"/>
      </w:rPr>
    </w:lvl>
    <w:lvl w:ilvl="2" w:tplc="932809F2">
      <w:start w:val="1"/>
      <w:numFmt w:val="bullet"/>
      <w:lvlText w:val=""/>
      <w:lvlJc w:val="left"/>
      <w:pPr>
        <w:ind w:left="2160" w:hanging="360"/>
      </w:pPr>
      <w:rPr>
        <w:rFonts w:ascii="Wingdings" w:hAnsi="Wingdings" w:hint="default"/>
      </w:rPr>
    </w:lvl>
    <w:lvl w:ilvl="3" w:tplc="ECA877E8">
      <w:start w:val="1"/>
      <w:numFmt w:val="bullet"/>
      <w:lvlText w:val=""/>
      <w:lvlJc w:val="left"/>
      <w:pPr>
        <w:ind w:left="2880" w:hanging="360"/>
      </w:pPr>
      <w:rPr>
        <w:rFonts w:ascii="Symbol" w:hAnsi="Symbol" w:hint="default"/>
      </w:rPr>
    </w:lvl>
    <w:lvl w:ilvl="4" w:tplc="89DC2142">
      <w:start w:val="1"/>
      <w:numFmt w:val="bullet"/>
      <w:lvlText w:val="o"/>
      <w:lvlJc w:val="left"/>
      <w:pPr>
        <w:ind w:left="3600" w:hanging="360"/>
      </w:pPr>
      <w:rPr>
        <w:rFonts w:ascii="Courier New" w:hAnsi="Courier New" w:hint="default"/>
      </w:rPr>
    </w:lvl>
    <w:lvl w:ilvl="5" w:tplc="5B008024">
      <w:start w:val="1"/>
      <w:numFmt w:val="bullet"/>
      <w:lvlText w:val=""/>
      <w:lvlJc w:val="left"/>
      <w:pPr>
        <w:ind w:left="4320" w:hanging="360"/>
      </w:pPr>
      <w:rPr>
        <w:rFonts w:ascii="Wingdings" w:hAnsi="Wingdings" w:hint="default"/>
      </w:rPr>
    </w:lvl>
    <w:lvl w:ilvl="6" w:tplc="534AB76A">
      <w:start w:val="1"/>
      <w:numFmt w:val="bullet"/>
      <w:lvlText w:val=""/>
      <w:lvlJc w:val="left"/>
      <w:pPr>
        <w:ind w:left="5040" w:hanging="360"/>
      </w:pPr>
      <w:rPr>
        <w:rFonts w:ascii="Symbol" w:hAnsi="Symbol" w:hint="default"/>
      </w:rPr>
    </w:lvl>
    <w:lvl w:ilvl="7" w:tplc="E0221DC0">
      <w:start w:val="1"/>
      <w:numFmt w:val="bullet"/>
      <w:lvlText w:val="o"/>
      <w:lvlJc w:val="left"/>
      <w:pPr>
        <w:ind w:left="5760" w:hanging="360"/>
      </w:pPr>
      <w:rPr>
        <w:rFonts w:ascii="Courier New" w:hAnsi="Courier New" w:hint="default"/>
      </w:rPr>
    </w:lvl>
    <w:lvl w:ilvl="8" w:tplc="BD3C3834">
      <w:start w:val="1"/>
      <w:numFmt w:val="bullet"/>
      <w:lvlText w:val=""/>
      <w:lvlJc w:val="left"/>
      <w:pPr>
        <w:ind w:left="6480" w:hanging="360"/>
      </w:pPr>
      <w:rPr>
        <w:rFonts w:ascii="Wingdings" w:hAnsi="Wingdings" w:hint="default"/>
      </w:rPr>
    </w:lvl>
  </w:abstractNum>
  <w:abstractNum w:abstractNumId="6" w15:restartNumberingAfterBreak="0">
    <w:nsid w:val="4C2D1C63"/>
    <w:multiLevelType w:val="hybridMultilevel"/>
    <w:tmpl w:val="56C2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E5CCC"/>
    <w:multiLevelType w:val="hybridMultilevel"/>
    <w:tmpl w:val="8326E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475888"/>
    <w:multiLevelType w:val="multilevel"/>
    <w:tmpl w:val="2E6E9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113E92"/>
    <w:multiLevelType w:val="multilevel"/>
    <w:tmpl w:val="2E6EC1E8"/>
    <w:lvl w:ilvl="0">
      <w:start w:val="1"/>
      <w:numFmt w:val="decimal"/>
      <w:lvlText w:val="%1."/>
      <w:lvlJc w:val="center"/>
      <w:pPr>
        <w:ind w:left="720" w:hanging="360"/>
      </w:pPr>
      <w:rPr>
        <w:b/>
        <w:sz w:val="22"/>
        <w:szCs w:val="22"/>
      </w:rPr>
    </w:lvl>
    <w:lvl w:ilvl="1">
      <w:start w:val="1"/>
      <w:numFmt w:val="decimal"/>
      <w:lvlText w:val="%1.%2."/>
      <w:lvlJc w:val="left"/>
      <w:pPr>
        <w:ind w:left="1080" w:hanging="720"/>
      </w:pPr>
      <w:rPr>
        <w:b w:val="0"/>
        <w:sz w:val="24"/>
        <w:szCs w:val="24"/>
      </w:rPr>
    </w:lvl>
    <w:lvl w:ilvl="2">
      <w:start w:val="1"/>
      <w:numFmt w:val="bullet"/>
      <w:lvlText w:val="●"/>
      <w:lvlJc w:val="left"/>
      <w:pPr>
        <w:ind w:left="1639" w:hanging="363"/>
      </w:pPr>
      <w:rPr>
        <w:rFonts w:ascii="Noto Sans Symbols" w:eastAsia="Noto Sans Symbols" w:hAnsi="Noto Sans Symbols" w:cs="Noto Sans Symbols"/>
        <w:b w:val="0"/>
        <w:sz w:val="22"/>
        <w:szCs w:val="22"/>
      </w:rPr>
    </w:lvl>
    <w:lvl w:ilvl="3">
      <w:start w:val="1"/>
      <w:numFmt w:val="decimal"/>
      <w:lvlText w:val="%1.%2.●.%4."/>
      <w:lvlJc w:val="left"/>
      <w:pPr>
        <w:ind w:left="26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1800" w:hanging="1440"/>
      </w:pPr>
    </w:lvl>
    <w:lvl w:ilvl="7">
      <w:start w:val="1"/>
      <w:numFmt w:val="decimal"/>
      <w:lvlText w:val="%1.%2.●.%4.%5.%6.%7.%8."/>
      <w:lvlJc w:val="left"/>
      <w:pPr>
        <w:ind w:left="2160" w:hanging="1800"/>
      </w:pPr>
    </w:lvl>
    <w:lvl w:ilvl="8">
      <w:start w:val="1"/>
      <w:numFmt w:val="decimal"/>
      <w:lvlText w:val="%1.%2.●.%4.%5.%6.%7.%8.%9."/>
      <w:lvlJc w:val="left"/>
      <w:pPr>
        <w:ind w:left="2520" w:hanging="2160"/>
      </w:pPr>
    </w:lvl>
  </w:abstractNum>
  <w:abstractNum w:abstractNumId="10" w15:restartNumberingAfterBreak="0">
    <w:nsid w:val="679634E4"/>
    <w:multiLevelType w:val="multilevel"/>
    <w:tmpl w:val="A41C51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ED6603F"/>
    <w:multiLevelType w:val="hybridMultilevel"/>
    <w:tmpl w:val="1C74FA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F14147B"/>
    <w:multiLevelType w:val="hybridMultilevel"/>
    <w:tmpl w:val="DC20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FE57F8"/>
    <w:multiLevelType w:val="multilevel"/>
    <w:tmpl w:val="22941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452C9A"/>
    <w:multiLevelType w:val="multilevel"/>
    <w:tmpl w:val="7BC0D4A4"/>
    <w:lvl w:ilvl="0">
      <w:start w:val="1"/>
      <w:numFmt w:val="decimal"/>
      <w:lvlText w:val="%1."/>
      <w:lvlJc w:val="center"/>
      <w:pPr>
        <w:ind w:left="720" w:hanging="360"/>
      </w:pPr>
      <w:rPr>
        <w:b/>
        <w:sz w:val="22"/>
        <w:szCs w:val="22"/>
      </w:rPr>
    </w:lvl>
    <w:lvl w:ilvl="1">
      <w:start w:val="1"/>
      <w:numFmt w:val="decimal"/>
      <w:lvlText w:val="%1.%2."/>
      <w:lvlJc w:val="left"/>
      <w:pPr>
        <w:ind w:left="1080" w:hanging="720"/>
      </w:pPr>
      <w:rPr>
        <w:b w:val="0"/>
        <w:sz w:val="24"/>
        <w:szCs w:val="24"/>
      </w:rPr>
    </w:lvl>
    <w:lvl w:ilvl="2">
      <w:start w:val="1"/>
      <w:numFmt w:val="bullet"/>
      <w:lvlText w:val="●"/>
      <w:lvlJc w:val="left"/>
      <w:pPr>
        <w:ind w:left="1640" w:hanging="363"/>
      </w:pPr>
      <w:rPr>
        <w:rFonts w:ascii="Noto Sans Symbols" w:eastAsia="Noto Sans Symbols" w:hAnsi="Noto Sans Symbols" w:cs="Noto Sans Symbols"/>
        <w:b w:val="0"/>
        <w:sz w:val="22"/>
        <w:szCs w:val="22"/>
      </w:rPr>
    </w:lvl>
    <w:lvl w:ilvl="3">
      <w:start w:val="1"/>
      <w:numFmt w:val="decimal"/>
      <w:lvlText w:val="%1.%2.●.%4."/>
      <w:lvlJc w:val="left"/>
      <w:pPr>
        <w:ind w:left="26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1800" w:hanging="1440"/>
      </w:pPr>
    </w:lvl>
    <w:lvl w:ilvl="7">
      <w:start w:val="1"/>
      <w:numFmt w:val="decimal"/>
      <w:lvlText w:val="%1.%2.●.%4.%5.%6.%7.%8."/>
      <w:lvlJc w:val="left"/>
      <w:pPr>
        <w:ind w:left="2160" w:hanging="1800"/>
      </w:pPr>
    </w:lvl>
    <w:lvl w:ilvl="8">
      <w:start w:val="1"/>
      <w:numFmt w:val="decimal"/>
      <w:lvlText w:val="%1.%2.●.%4.%5.%6.%7.%8.%9."/>
      <w:lvlJc w:val="left"/>
      <w:pPr>
        <w:ind w:left="2520" w:hanging="2160"/>
      </w:pPr>
    </w:lvl>
  </w:abstractNum>
  <w:num w:numId="1">
    <w:abstractNumId w:val="5"/>
  </w:num>
  <w:num w:numId="2">
    <w:abstractNumId w:val="0"/>
  </w:num>
  <w:num w:numId="3">
    <w:abstractNumId w:val="14"/>
  </w:num>
  <w:num w:numId="4">
    <w:abstractNumId w:val="1"/>
  </w:num>
  <w:num w:numId="5">
    <w:abstractNumId w:val="8"/>
  </w:num>
  <w:num w:numId="6">
    <w:abstractNumId w:val="10"/>
  </w:num>
  <w:num w:numId="7">
    <w:abstractNumId w:val="13"/>
  </w:num>
  <w:num w:numId="8">
    <w:abstractNumId w:val="4"/>
  </w:num>
  <w:num w:numId="9">
    <w:abstractNumId w:val="9"/>
  </w:num>
  <w:num w:numId="10">
    <w:abstractNumId w:val="3"/>
  </w:num>
  <w:num w:numId="11">
    <w:abstractNumId w:val="12"/>
  </w:num>
  <w:num w:numId="12">
    <w:abstractNumId w:val="2"/>
  </w:num>
  <w:num w:numId="13">
    <w:abstractNumId w:val="6"/>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3D"/>
    <w:rsid w:val="00060E71"/>
    <w:rsid w:val="001D3252"/>
    <w:rsid w:val="002936EE"/>
    <w:rsid w:val="003C4026"/>
    <w:rsid w:val="004534A8"/>
    <w:rsid w:val="004C0D3D"/>
    <w:rsid w:val="005F3DBC"/>
    <w:rsid w:val="00670C7F"/>
    <w:rsid w:val="006B67A5"/>
    <w:rsid w:val="00736876"/>
    <w:rsid w:val="008254F2"/>
    <w:rsid w:val="009D0FBB"/>
    <w:rsid w:val="00A33170"/>
    <w:rsid w:val="00C02396"/>
    <w:rsid w:val="00CB4ECF"/>
    <w:rsid w:val="010AF3F8"/>
    <w:rsid w:val="015E19F4"/>
    <w:rsid w:val="016998D4"/>
    <w:rsid w:val="0197AF1A"/>
    <w:rsid w:val="026B8912"/>
    <w:rsid w:val="03848ED2"/>
    <w:rsid w:val="04DD1279"/>
    <w:rsid w:val="05A3CAA3"/>
    <w:rsid w:val="0C293431"/>
    <w:rsid w:val="0CAD6653"/>
    <w:rsid w:val="1213B47A"/>
    <w:rsid w:val="128FCA95"/>
    <w:rsid w:val="1AD87446"/>
    <w:rsid w:val="1D566721"/>
    <w:rsid w:val="1F35FF81"/>
    <w:rsid w:val="2016A616"/>
    <w:rsid w:val="231D9B37"/>
    <w:rsid w:val="31CBAAB9"/>
    <w:rsid w:val="32333987"/>
    <w:rsid w:val="325AAD3B"/>
    <w:rsid w:val="360E8766"/>
    <w:rsid w:val="3C8055FA"/>
    <w:rsid w:val="40298663"/>
    <w:rsid w:val="480C1917"/>
    <w:rsid w:val="48D1E16E"/>
    <w:rsid w:val="4938194A"/>
    <w:rsid w:val="4B85042A"/>
    <w:rsid w:val="4FFE029F"/>
    <w:rsid w:val="52030069"/>
    <w:rsid w:val="53E59E55"/>
    <w:rsid w:val="569502F4"/>
    <w:rsid w:val="5A930717"/>
    <w:rsid w:val="5D19B0A8"/>
    <w:rsid w:val="5F4919A7"/>
    <w:rsid w:val="614D0CD2"/>
    <w:rsid w:val="62A3B9BD"/>
    <w:rsid w:val="641C0BC5"/>
    <w:rsid w:val="67C2D8E6"/>
    <w:rsid w:val="68F27B43"/>
    <w:rsid w:val="69A33A05"/>
    <w:rsid w:val="71F462C8"/>
    <w:rsid w:val="739F7EAF"/>
    <w:rsid w:val="752363C5"/>
    <w:rsid w:val="75A62E66"/>
    <w:rsid w:val="75B19F93"/>
    <w:rsid w:val="78436A84"/>
    <w:rsid w:val="78EC0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6BE0"/>
  <w15:docId w15:val="{A7F03F28-0FCE-4FC8-A694-0ADD3536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0674A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655C3"/>
    <w:rPr>
      <w:color w:val="0563C1" w:themeColor="hyperlink"/>
      <w:u w:val="single"/>
    </w:rPr>
  </w:style>
  <w:style w:type="paragraph" w:styleId="ListParagraph">
    <w:name w:val="List Paragraph"/>
    <w:basedOn w:val="Normal"/>
    <w:uiPriority w:val="34"/>
    <w:qFormat/>
    <w:rsid w:val="000B482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3C40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ross@acornfed.derbyshi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rbysh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0db93c-26b1-4785-aa1d-9340deae468a" xsi:nil="true"/>
    <lcf76f155ced4ddcb4097134ff3c332f xmlns="7a4f7885-7dec-4956-8e33-f59d6bd32f49">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XKxUjDhzP6QPMtnR3F3tARnXwuQ==">AMUW2mWMa03RFaFBg/r8rW8LwN7rwBSnGZWlW1xLwIzApZ12GlGu019n4kD2t8OTR83SFmIvJSzLVxTrouvBnkpTZD+ODT5rPSR5yKd9FpiMUsafLB8XkKJYBsfiCP5E9nnrLu9ft/3H</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3E7427F086EDB4380E444178B5C126B" ma:contentTypeVersion="16" ma:contentTypeDescription="Create a new document." ma:contentTypeScope="" ma:versionID="611cf4b2912203d9bf8f6c990d83b11d">
  <xsd:schema xmlns:xsd="http://www.w3.org/2001/XMLSchema" xmlns:xs="http://www.w3.org/2001/XMLSchema" xmlns:p="http://schemas.microsoft.com/office/2006/metadata/properties" xmlns:ns2="7a4f7885-7dec-4956-8e33-f59d6bd32f49" xmlns:ns3="ef0db93c-26b1-4785-aa1d-9340deae468a" targetNamespace="http://schemas.microsoft.com/office/2006/metadata/properties" ma:root="true" ma:fieldsID="0d48523644f2c77db1dce06409f6e6c4" ns2:_="" ns3:_="">
    <xsd:import namespace="7a4f7885-7dec-4956-8e33-f59d6bd32f49"/>
    <xsd:import namespace="ef0db93c-26b1-4785-aa1d-9340deae46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f7885-7dec-4956-8e33-f59d6bd32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7e2227a-d6d6-40cb-8ad7-dfc038abf8d9"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db93c-26b1-4785-aa1d-9340deae46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bc1132-1d8c-4e03-a216-7db1b0d0244b}" ma:internalName="TaxCatchAll" ma:showField="CatchAllData" ma:web="ef0db93c-26b1-4785-aa1d-9340deae46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D376E-C892-42A6-8792-0A62F55F052D}">
  <ds:schemaRefs>
    <ds:schemaRef ds:uri="http://schemas.openxmlformats.org/package/2006/metadata/core-properties"/>
    <ds:schemaRef ds:uri="http://purl.org/dc/elements/1.1/"/>
    <ds:schemaRef ds:uri="http://purl.org/dc/dcmitype/"/>
    <ds:schemaRef ds:uri="http://schemas.microsoft.com/office/2006/documentManagement/types"/>
    <ds:schemaRef ds:uri="7a4f7885-7dec-4956-8e33-f59d6bd32f49"/>
    <ds:schemaRef ds:uri="http://purl.org/dc/terms/"/>
    <ds:schemaRef ds:uri="http://schemas.microsoft.com/office/infopath/2007/PartnerControls"/>
    <ds:schemaRef ds:uri="ef0db93c-26b1-4785-aa1d-9340deae468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991075E0-9C89-4220-B40A-A43DF71B5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f7885-7dec-4956-8e33-f59d6bd32f49"/>
    <ds:schemaRef ds:uri="ef0db93c-26b1-4785-aa1d-9340deae4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4BA451-D85E-4BC3-BBBC-9A50E42BC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4099</Words>
  <Characters>23367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Ross</dc:creator>
  <cp:lastModifiedBy>Sam Ross</cp:lastModifiedBy>
  <cp:revision>3</cp:revision>
  <dcterms:created xsi:type="dcterms:W3CDTF">2023-06-08T09:45:00Z</dcterms:created>
  <dcterms:modified xsi:type="dcterms:W3CDTF">2023-09-13T10:28:00Z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0x01010093E7427F086EDB4380E444178B5C126B</vt:lpwstr>
  </property>
  <property fmtid="{D5CDD505-2E9C-101B-9397-08002B2CF9AE}" pid="3" name="MediaServiceImageTags">
    <vt:lpwstr/>
  </property>
</Properties>
</file>