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8E8" w:rsidRDefault="008178E8" w:rsidP="008178E8">
      <w:pPr>
        <w:autoSpaceDE w:val="0"/>
        <w:autoSpaceDN w:val="0"/>
        <w:adjustRightInd w:val="0"/>
        <w:jc w:val="center"/>
        <w:rPr>
          <w:rFonts w:ascii="Arial" w:hAnsi="Arial" w:cs="Arial"/>
          <w:b/>
          <w:sz w:val="40"/>
          <w:szCs w:val="40"/>
          <w:u w:val="single"/>
        </w:rPr>
      </w:pPr>
    </w:p>
    <w:p w:rsidR="008178E8" w:rsidRDefault="008178E8" w:rsidP="008178E8">
      <w:pPr>
        <w:autoSpaceDE w:val="0"/>
        <w:autoSpaceDN w:val="0"/>
        <w:adjustRightInd w:val="0"/>
        <w:jc w:val="center"/>
        <w:rPr>
          <w:rFonts w:ascii="Arial" w:hAnsi="Arial" w:cs="Arial"/>
          <w:b/>
          <w:sz w:val="40"/>
          <w:szCs w:val="40"/>
          <w:u w:val="single"/>
        </w:rPr>
      </w:pPr>
    </w:p>
    <w:p w:rsidR="002F2411" w:rsidRDefault="002F2411" w:rsidP="008178E8">
      <w:pPr>
        <w:autoSpaceDE w:val="0"/>
        <w:autoSpaceDN w:val="0"/>
        <w:adjustRightInd w:val="0"/>
        <w:jc w:val="center"/>
        <w:rPr>
          <w:rFonts w:ascii="Arial" w:hAnsi="Arial" w:cs="Arial"/>
          <w:b/>
          <w:sz w:val="40"/>
          <w:szCs w:val="40"/>
          <w:u w:val="single"/>
        </w:rPr>
      </w:pPr>
    </w:p>
    <w:p w:rsidR="002F2411" w:rsidRDefault="002F2411" w:rsidP="008178E8">
      <w:pPr>
        <w:autoSpaceDE w:val="0"/>
        <w:autoSpaceDN w:val="0"/>
        <w:adjustRightInd w:val="0"/>
        <w:jc w:val="center"/>
        <w:rPr>
          <w:rFonts w:ascii="Arial" w:hAnsi="Arial" w:cs="Arial"/>
          <w:b/>
          <w:sz w:val="40"/>
          <w:szCs w:val="40"/>
          <w:u w:val="single"/>
        </w:rPr>
      </w:pPr>
      <w:r w:rsidRPr="00A11855">
        <w:rPr>
          <w:noProof/>
          <w:lang w:eastAsia="en-GB"/>
        </w:rPr>
        <w:drawing>
          <wp:inline distT="0" distB="0" distL="0" distR="0" wp14:anchorId="08E49480" wp14:editId="44219651">
            <wp:extent cx="3880857" cy="1531917"/>
            <wp:effectExtent l="0" t="0" r="5715" b="0"/>
            <wp:docPr id="1" name="Picture 1" descr="acorn logo 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orn logo whit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4399" cy="1553052"/>
                    </a:xfrm>
                    <a:prstGeom prst="rect">
                      <a:avLst/>
                    </a:prstGeom>
                    <a:noFill/>
                    <a:ln>
                      <a:noFill/>
                    </a:ln>
                  </pic:spPr>
                </pic:pic>
              </a:graphicData>
            </a:graphic>
          </wp:inline>
        </w:drawing>
      </w:r>
    </w:p>
    <w:p w:rsidR="008178E8" w:rsidRDefault="008178E8" w:rsidP="008178E8">
      <w:pPr>
        <w:autoSpaceDE w:val="0"/>
        <w:autoSpaceDN w:val="0"/>
        <w:adjustRightInd w:val="0"/>
        <w:jc w:val="center"/>
        <w:rPr>
          <w:rFonts w:ascii="Arial" w:hAnsi="Arial" w:cs="Arial"/>
          <w:b/>
          <w:sz w:val="40"/>
          <w:szCs w:val="40"/>
          <w:u w:val="single"/>
        </w:rPr>
      </w:pPr>
    </w:p>
    <w:p w:rsidR="008178E8" w:rsidRPr="00146EA2" w:rsidRDefault="008178E8" w:rsidP="008178E8">
      <w:pPr>
        <w:autoSpaceDE w:val="0"/>
        <w:autoSpaceDN w:val="0"/>
        <w:adjustRightInd w:val="0"/>
        <w:jc w:val="center"/>
        <w:rPr>
          <w:rFonts w:ascii="Arial" w:hAnsi="Arial" w:cs="Arial"/>
          <w:b/>
          <w:sz w:val="40"/>
          <w:szCs w:val="40"/>
          <w:u w:val="single"/>
        </w:rPr>
      </w:pPr>
    </w:p>
    <w:p w:rsidR="008178E8" w:rsidRPr="00146EA2" w:rsidRDefault="000D0868" w:rsidP="008178E8">
      <w:pPr>
        <w:autoSpaceDE w:val="0"/>
        <w:autoSpaceDN w:val="0"/>
        <w:adjustRightInd w:val="0"/>
        <w:jc w:val="center"/>
        <w:rPr>
          <w:rFonts w:ascii="Arial" w:hAnsi="Arial" w:cs="Arial"/>
          <w:b/>
          <w:sz w:val="40"/>
          <w:szCs w:val="40"/>
          <w:u w:val="single"/>
        </w:rPr>
      </w:pPr>
      <w:r>
        <w:rPr>
          <w:rFonts w:ascii="Arial" w:hAnsi="Arial" w:cs="Arial"/>
          <w:b/>
          <w:sz w:val="40"/>
          <w:szCs w:val="40"/>
          <w:u w:val="single"/>
        </w:rPr>
        <w:t>History</w:t>
      </w:r>
      <w:r w:rsidR="002F2411">
        <w:rPr>
          <w:rFonts w:ascii="Arial" w:hAnsi="Arial" w:cs="Arial"/>
          <w:b/>
          <w:sz w:val="40"/>
          <w:szCs w:val="40"/>
          <w:u w:val="single"/>
        </w:rPr>
        <w:t xml:space="preserve"> </w:t>
      </w:r>
      <w:r w:rsidR="008178E8" w:rsidRPr="00146EA2">
        <w:rPr>
          <w:rFonts w:ascii="Arial" w:hAnsi="Arial" w:cs="Arial"/>
          <w:b/>
          <w:sz w:val="40"/>
          <w:szCs w:val="40"/>
          <w:u w:val="single"/>
        </w:rPr>
        <w:t>Policy</w:t>
      </w:r>
    </w:p>
    <w:p w:rsidR="008178E8" w:rsidRDefault="008178E8" w:rsidP="008178E8">
      <w:pPr>
        <w:autoSpaceDE w:val="0"/>
        <w:autoSpaceDN w:val="0"/>
        <w:adjustRightInd w:val="0"/>
        <w:jc w:val="center"/>
        <w:rPr>
          <w:rFonts w:ascii="Arial" w:hAnsi="Arial" w:cs="Arial"/>
          <w:sz w:val="32"/>
          <w:szCs w:val="32"/>
        </w:rPr>
      </w:pPr>
    </w:p>
    <w:p w:rsidR="008178E8" w:rsidRDefault="008178E8" w:rsidP="008178E8">
      <w:pPr>
        <w:autoSpaceDE w:val="0"/>
        <w:autoSpaceDN w:val="0"/>
        <w:adjustRightInd w:val="0"/>
        <w:jc w:val="center"/>
        <w:rPr>
          <w:rFonts w:ascii="Arial" w:hAnsi="Arial" w:cs="Arial"/>
          <w:sz w:val="32"/>
          <w:szCs w:val="32"/>
        </w:rPr>
      </w:pPr>
    </w:p>
    <w:p w:rsidR="008178E8" w:rsidRPr="00146EA2" w:rsidRDefault="008178E8" w:rsidP="008178E8">
      <w:pPr>
        <w:autoSpaceDE w:val="0"/>
        <w:autoSpaceDN w:val="0"/>
        <w:adjustRightInd w:val="0"/>
        <w:jc w:val="center"/>
        <w:rPr>
          <w:rFonts w:ascii="Arial" w:hAnsi="Arial" w:cs="Arial"/>
          <w:sz w:val="32"/>
          <w:szCs w:val="32"/>
        </w:rPr>
      </w:pPr>
    </w:p>
    <w:p w:rsidR="008178E8" w:rsidRDefault="008178E8" w:rsidP="008178E8">
      <w:pPr>
        <w:autoSpaceDE w:val="0"/>
        <w:autoSpaceDN w:val="0"/>
        <w:adjustRightInd w:val="0"/>
        <w:rPr>
          <w:rFonts w:ascii="Arial" w:hAnsi="Arial" w:cs="Arial"/>
          <w:sz w:val="32"/>
          <w:szCs w:val="32"/>
        </w:rPr>
      </w:pPr>
    </w:p>
    <w:p w:rsidR="008178E8" w:rsidRDefault="008178E8" w:rsidP="008178E8">
      <w:pPr>
        <w:autoSpaceDE w:val="0"/>
        <w:autoSpaceDN w:val="0"/>
        <w:adjustRightInd w:val="0"/>
        <w:rPr>
          <w:rFonts w:ascii="Arial" w:hAnsi="Arial" w:cs="Arial"/>
          <w:sz w:val="32"/>
          <w:szCs w:val="32"/>
        </w:rPr>
      </w:pPr>
      <w:r w:rsidRPr="00146EA2">
        <w:rPr>
          <w:rFonts w:ascii="Arial" w:hAnsi="Arial" w:cs="Arial"/>
          <w:sz w:val="32"/>
          <w:szCs w:val="32"/>
        </w:rPr>
        <w:t>Policy written –</w:t>
      </w:r>
      <w:r w:rsidR="003B29D8">
        <w:rPr>
          <w:rFonts w:ascii="Arial" w:hAnsi="Arial" w:cs="Arial"/>
          <w:sz w:val="32"/>
          <w:szCs w:val="32"/>
        </w:rPr>
        <w:t xml:space="preserve"> </w:t>
      </w:r>
      <w:r w:rsidR="00BB6450">
        <w:rPr>
          <w:rFonts w:ascii="Arial" w:hAnsi="Arial" w:cs="Arial"/>
          <w:sz w:val="32"/>
          <w:szCs w:val="32"/>
        </w:rPr>
        <w:t>March 2023</w:t>
      </w:r>
    </w:p>
    <w:p w:rsidR="00893E02" w:rsidRDefault="00893E02" w:rsidP="008178E8">
      <w:pPr>
        <w:autoSpaceDE w:val="0"/>
        <w:autoSpaceDN w:val="0"/>
        <w:adjustRightInd w:val="0"/>
        <w:rPr>
          <w:rFonts w:ascii="Arial" w:hAnsi="Arial" w:cs="Arial"/>
          <w:sz w:val="32"/>
          <w:szCs w:val="32"/>
        </w:rPr>
      </w:pPr>
    </w:p>
    <w:p w:rsidR="008178E8" w:rsidRPr="00146EA2" w:rsidRDefault="008178E8" w:rsidP="008178E8">
      <w:pPr>
        <w:autoSpaceDE w:val="0"/>
        <w:autoSpaceDN w:val="0"/>
        <w:adjustRightInd w:val="0"/>
        <w:rPr>
          <w:rFonts w:ascii="Arial" w:hAnsi="Arial" w:cs="Arial"/>
          <w:sz w:val="32"/>
          <w:szCs w:val="32"/>
        </w:rPr>
      </w:pPr>
      <w:r>
        <w:rPr>
          <w:rFonts w:ascii="Arial" w:hAnsi="Arial" w:cs="Arial"/>
          <w:sz w:val="32"/>
          <w:szCs w:val="32"/>
        </w:rPr>
        <w:t xml:space="preserve">To be reviewed </w:t>
      </w:r>
      <w:r w:rsidR="004A0065">
        <w:rPr>
          <w:rFonts w:ascii="Arial" w:hAnsi="Arial" w:cs="Arial"/>
          <w:sz w:val="32"/>
          <w:szCs w:val="32"/>
        </w:rPr>
        <w:t>–</w:t>
      </w:r>
      <w:r>
        <w:rPr>
          <w:rFonts w:ascii="Arial" w:hAnsi="Arial" w:cs="Arial"/>
          <w:sz w:val="32"/>
          <w:szCs w:val="32"/>
        </w:rPr>
        <w:t xml:space="preserve"> </w:t>
      </w:r>
      <w:r w:rsidR="009C636F">
        <w:rPr>
          <w:rFonts w:ascii="Arial" w:hAnsi="Arial" w:cs="Arial"/>
          <w:sz w:val="32"/>
          <w:szCs w:val="32"/>
        </w:rPr>
        <w:t>June 2025</w:t>
      </w:r>
    </w:p>
    <w:p w:rsidR="008178E8" w:rsidRPr="008178E8" w:rsidRDefault="008178E8" w:rsidP="008178E8">
      <w:pPr>
        <w:autoSpaceDE w:val="0"/>
        <w:autoSpaceDN w:val="0"/>
        <w:adjustRightInd w:val="0"/>
        <w:rPr>
          <w:rFonts w:ascii="Arial" w:hAnsi="Arial" w:cs="Arial"/>
          <w:b/>
          <w:u w:val="single"/>
        </w:rPr>
      </w:pPr>
      <w:r>
        <w:rPr>
          <w:rFonts w:ascii="Arial" w:hAnsi="Arial" w:cs="Arial"/>
          <w:sz w:val="32"/>
          <w:szCs w:val="32"/>
        </w:rPr>
        <w:br w:type="page"/>
      </w:r>
    </w:p>
    <w:p w:rsidR="002F2411" w:rsidRDefault="002F2411" w:rsidP="002D7B35">
      <w:pPr>
        <w:pStyle w:val="Default"/>
        <w:jc w:val="center"/>
        <w:rPr>
          <w:rFonts w:ascii="Arial" w:hAnsi="Arial" w:cs="Arial"/>
          <w:b/>
          <w:bCs/>
          <w:u w:val="single"/>
        </w:rPr>
      </w:pPr>
      <w:r>
        <w:rPr>
          <w:rFonts w:ascii="Arial" w:hAnsi="Arial" w:cs="Arial"/>
          <w:b/>
          <w:bCs/>
          <w:u w:val="single"/>
        </w:rPr>
        <w:lastRenderedPageBreak/>
        <w:t>The Acorn Federation</w:t>
      </w:r>
    </w:p>
    <w:p w:rsidR="002D7B35" w:rsidRPr="002D7B35" w:rsidRDefault="000D0868" w:rsidP="002D7B35">
      <w:pPr>
        <w:pStyle w:val="Default"/>
        <w:jc w:val="center"/>
        <w:rPr>
          <w:rFonts w:ascii="Arial" w:hAnsi="Arial" w:cs="Arial"/>
          <w:u w:val="single"/>
        </w:rPr>
      </w:pPr>
      <w:r>
        <w:rPr>
          <w:rFonts w:ascii="Arial" w:hAnsi="Arial" w:cs="Arial"/>
          <w:b/>
          <w:bCs/>
          <w:u w:val="single"/>
        </w:rPr>
        <w:t>Histor</w:t>
      </w:r>
      <w:r w:rsidR="002F2411">
        <w:rPr>
          <w:rFonts w:ascii="Arial" w:hAnsi="Arial" w:cs="Arial"/>
          <w:b/>
          <w:bCs/>
          <w:u w:val="single"/>
        </w:rPr>
        <w:t>y</w:t>
      </w:r>
      <w:r w:rsidR="00893E02">
        <w:rPr>
          <w:rFonts w:ascii="Arial" w:hAnsi="Arial" w:cs="Arial"/>
          <w:b/>
          <w:bCs/>
          <w:u w:val="single"/>
        </w:rPr>
        <w:t xml:space="preserve"> </w:t>
      </w:r>
      <w:r w:rsidR="002D7B35" w:rsidRPr="002D7B35">
        <w:rPr>
          <w:rFonts w:ascii="Arial" w:hAnsi="Arial" w:cs="Arial"/>
          <w:b/>
          <w:bCs/>
          <w:u w:val="single"/>
        </w:rPr>
        <w:t>Policy</w:t>
      </w:r>
    </w:p>
    <w:p w:rsidR="002F2411" w:rsidRPr="00BE200A" w:rsidRDefault="002F2411" w:rsidP="002F2411">
      <w:pPr>
        <w:pStyle w:val="Default"/>
        <w:rPr>
          <w:rFonts w:ascii="Arial" w:hAnsi="Arial" w:cs="Arial"/>
        </w:rPr>
      </w:pPr>
      <w:r w:rsidRPr="00BE200A">
        <w:rPr>
          <w:rFonts w:ascii="Arial" w:hAnsi="Arial" w:cs="Arial"/>
          <w:b/>
          <w:bCs/>
        </w:rPr>
        <w:t xml:space="preserve">Introduction </w:t>
      </w:r>
    </w:p>
    <w:p w:rsidR="002F2411" w:rsidRPr="00BE200A" w:rsidRDefault="002F2411" w:rsidP="002F2411">
      <w:pPr>
        <w:pStyle w:val="Default"/>
        <w:rPr>
          <w:rFonts w:ascii="Arial" w:hAnsi="Arial" w:cs="Arial"/>
        </w:rPr>
      </w:pPr>
      <w:r w:rsidRPr="00BE200A">
        <w:rPr>
          <w:rFonts w:ascii="Arial" w:hAnsi="Arial" w:cs="Arial"/>
        </w:rPr>
        <w:t xml:space="preserve">This document is a statement of the aims, principles and strategies for the teaching and learning of </w:t>
      </w:r>
      <w:r w:rsidR="000D0868">
        <w:rPr>
          <w:rFonts w:ascii="Arial" w:hAnsi="Arial" w:cs="Arial"/>
        </w:rPr>
        <w:t>History</w:t>
      </w:r>
      <w:r w:rsidRPr="00BE200A">
        <w:rPr>
          <w:rFonts w:ascii="Arial" w:hAnsi="Arial" w:cs="Arial"/>
        </w:rPr>
        <w:t xml:space="preserve"> in The Acorn Federation.  </w:t>
      </w:r>
    </w:p>
    <w:p w:rsidR="002F2411" w:rsidRPr="00BE200A" w:rsidRDefault="002F2411" w:rsidP="002F2411">
      <w:pPr>
        <w:pStyle w:val="Default"/>
        <w:rPr>
          <w:rFonts w:ascii="Arial" w:hAnsi="Arial" w:cs="Arial"/>
        </w:rPr>
      </w:pPr>
    </w:p>
    <w:p w:rsidR="002F2411" w:rsidRPr="00BE200A" w:rsidRDefault="002F2411" w:rsidP="002F2411">
      <w:pPr>
        <w:pStyle w:val="Default"/>
        <w:rPr>
          <w:rFonts w:ascii="Arial" w:hAnsi="Arial" w:cs="Arial"/>
          <w:b/>
        </w:rPr>
      </w:pPr>
      <w:r w:rsidRPr="00BE200A">
        <w:rPr>
          <w:rFonts w:ascii="Arial" w:hAnsi="Arial" w:cs="Arial"/>
          <w:b/>
        </w:rPr>
        <w:t xml:space="preserve">Definition </w:t>
      </w:r>
    </w:p>
    <w:p w:rsidR="000D0868" w:rsidRPr="00FD0383" w:rsidRDefault="000D0868" w:rsidP="000D0868">
      <w:pPr>
        <w:pStyle w:val="Default"/>
        <w:rPr>
          <w:rFonts w:ascii="Arial" w:hAnsi="Arial" w:cs="Arial"/>
          <w:sz w:val="22"/>
          <w:szCs w:val="22"/>
        </w:rPr>
      </w:pPr>
      <w:r w:rsidRPr="00FD0383">
        <w:rPr>
          <w:rFonts w:ascii="Arial" w:hAnsi="Arial" w:cs="Arial"/>
          <w:sz w:val="22"/>
          <w:szCs w:val="22"/>
        </w:rPr>
        <w:t>“A high-quality history education will help pupils gain a coherent knowledge and understanding of Britain’s past and that of the wider world. It should inspire pupils’ curiosity to know more about the past. Teaching should equip pupils to ask perceptive questions, think critically, weigh evidence, sift arguments, and develop perspective and judgement. History helps pupils to understand the complexity of people’s lives, the process of change, the diversity of societies and relationships between different groups, as well as their own identity and the challenges of their time.”</w:t>
      </w:r>
    </w:p>
    <w:p w:rsidR="002F2411" w:rsidRPr="00FD0383" w:rsidRDefault="002F2411" w:rsidP="000D0868">
      <w:pPr>
        <w:pStyle w:val="Default"/>
        <w:rPr>
          <w:rFonts w:ascii="Arial" w:hAnsi="Arial" w:cs="Arial"/>
          <w:sz w:val="22"/>
          <w:szCs w:val="22"/>
        </w:rPr>
      </w:pPr>
      <w:r w:rsidRPr="00FD0383">
        <w:rPr>
          <w:rFonts w:ascii="Arial" w:hAnsi="Arial" w:cs="Arial"/>
          <w:sz w:val="22"/>
          <w:szCs w:val="22"/>
        </w:rPr>
        <w:t xml:space="preserve">National Curriculum 2014 </w:t>
      </w:r>
    </w:p>
    <w:p w:rsidR="00C85553" w:rsidRDefault="00C85553" w:rsidP="002F2411">
      <w:pPr>
        <w:pStyle w:val="Default"/>
        <w:rPr>
          <w:rFonts w:ascii="Arial" w:hAnsi="Arial" w:cs="Arial"/>
          <w:b/>
        </w:rPr>
      </w:pPr>
    </w:p>
    <w:p w:rsidR="002F2411" w:rsidRPr="00BE200A" w:rsidRDefault="002F2411" w:rsidP="002F2411">
      <w:pPr>
        <w:pStyle w:val="Default"/>
        <w:rPr>
          <w:rFonts w:ascii="Arial" w:hAnsi="Arial" w:cs="Arial"/>
          <w:b/>
        </w:rPr>
      </w:pPr>
      <w:r w:rsidRPr="00BE200A">
        <w:rPr>
          <w:rFonts w:ascii="Arial" w:hAnsi="Arial" w:cs="Arial"/>
          <w:b/>
        </w:rPr>
        <w:t xml:space="preserve">Aims </w:t>
      </w:r>
    </w:p>
    <w:p w:rsidR="000D0868" w:rsidRPr="000D0868" w:rsidRDefault="00BB6450" w:rsidP="000D086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Our Curriculum follows the </w:t>
      </w:r>
      <w:r w:rsidR="00FD0383">
        <w:rPr>
          <w:rFonts w:ascii="Arial" w:hAnsi="Arial" w:cs="Arial"/>
          <w:color w:val="000000"/>
          <w:sz w:val="24"/>
          <w:szCs w:val="24"/>
        </w:rPr>
        <w:t>N</w:t>
      </w:r>
      <w:r w:rsidR="000D0868" w:rsidRPr="000D0868">
        <w:rPr>
          <w:rFonts w:ascii="Arial" w:hAnsi="Arial" w:cs="Arial"/>
          <w:color w:val="000000"/>
          <w:sz w:val="24"/>
          <w:szCs w:val="24"/>
        </w:rPr>
        <w:t xml:space="preserve">ational </w:t>
      </w:r>
      <w:r w:rsidR="00FD0383">
        <w:rPr>
          <w:rFonts w:ascii="Arial" w:hAnsi="Arial" w:cs="Arial"/>
          <w:color w:val="000000"/>
          <w:sz w:val="24"/>
          <w:szCs w:val="24"/>
        </w:rPr>
        <w:t>C</w:t>
      </w:r>
      <w:r w:rsidR="000D0868" w:rsidRPr="000D0868">
        <w:rPr>
          <w:rFonts w:ascii="Arial" w:hAnsi="Arial" w:cs="Arial"/>
          <w:color w:val="000000"/>
          <w:sz w:val="24"/>
          <w:szCs w:val="24"/>
        </w:rPr>
        <w:t xml:space="preserve">urriculum for </w:t>
      </w:r>
      <w:r w:rsidR="00FD0383">
        <w:rPr>
          <w:rFonts w:ascii="Arial" w:hAnsi="Arial" w:cs="Arial"/>
          <w:color w:val="000000"/>
          <w:sz w:val="24"/>
          <w:szCs w:val="24"/>
        </w:rPr>
        <w:t>H</w:t>
      </w:r>
      <w:r w:rsidR="000D0868" w:rsidRPr="000D0868">
        <w:rPr>
          <w:rFonts w:ascii="Arial" w:hAnsi="Arial" w:cs="Arial"/>
          <w:color w:val="000000"/>
          <w:sz w:val="24"/>
          <w:szCs w:val="24"/>
        </w:rPr>
        <w:t>istory</w:t>
      </w:r>
      <w:r>
        <w:rPr>
          <w:rFonts w:ascii="Arial" w:hAnsi="Arial" w:cs="Arial"/>
          <w:color w:val="000000"/>
          <w:sz w:val="24"/>
          <w:szCs w:val="24"/>
        </w:rPr>
        <w:t xml:space="preserve">, which </w:t>
      </w:r>
      <w:r w:rsidR="000D0868" w:rsidRPr="000D0868">
        <w:rPr>
          <w:rFonts w:ascii="Arial" w:hAnsi="Arial" w:cs="Arial"/>
          <w:color w:val="000000"/>
          <w:sz w:val="24"/>
          <w:szCs w:val="24"/>
        </w:rPr>
        <w:t xml:space="preserve">aims to ensure that all pupils: </w:t>
      </w:r>
    </w:p>
    <w:p w:rsidR="000D0868" w:rsidRDefault="000D0868" w:rsidP="000D0868">
      <w:pPr>
        <w:pStyle w:val="ListParagraph"/>
        <w:numPr>
          <w:ilvl w:val="0"/>
          <w:numId w:val="26"/>
        </w:numPr>
        <w:autoSpaceDE w:val="0"/>
        <w:autoSpaceDN w:val="0"/>
        <w:adjustRightInd w:val="0"/>
        <w:spacing w:after="0" w:line="240" w:lineRule="auto"/>
        <w:rPr>
          <w:rFonts w:ascii="Arial" w:hAnsi="Arial" w:cs="Arial"/>
          <w:color w:val="000000"/>
          <w:sz w:val="24"/>
          <w:szCs w:val="24"/>
        </w:rPr>
      </w:pPr>
      <w:r w:rsidRPr="000D0868">
        <w:rPr>
          <w:rFonts w:ascii="Arial" w:hAnsi="Arial" w:cs="Arial"/>
          <w:color w:val="000000"/>
          <w:sz w:val="24"/>
          <w:szCs w:val="24"/>
        </w:rPr>
        <w:t>know and understand the history of these islands as a coherent, chronological narrative, from the earliest times to the present day: how people’s lives have shaped this nation and how Britain has influenced and bee</w:t>
      </w:r>
      <w:r>
        <w:rPr>
          <w:rFonts w:ascii="Arial" w:hAnsi="Arial" w:cs="Arial"/>
          <w:color w:val="000000"/>
          <w:sz w:val="24"/>
          <w:szCs w:val="24"/>
        </w:rPr>
        <w:t>n influenced by the wider world</w:t>
      </w:r>
      <w:r w:rsidR="00FD0383">
        <w:rPr>
          <w:rFonts w:ascii="Arial" w:hAnsi="Arial" w:cs="Arial"/>
          <w:color w:val="000000"/>
          <w:sz w:val="24"/>
          <w:szCs w:val="24"/>
        </w:rPr>
        <w:t>.</w:t>
      </w:r>
    </w:p>
    <w:p w:rsidR="000D0868" w:rsidRDefault="000D0868" w:rsidP="000D0868">
      <w:pPr>
        <w:pStyle w:val="ListParagraph"/>
        <w:numPr>
          <w:ilvl w:val="0"/>
          <w:numId w:val="26"/>
        </w:numPr>
        <w:autoSpaceDE w:val="0"/>
        <w:autoSpaceDN w:val="0"/>
        <w:adjustRightInd w:val="0"/>
        <w:spacing w:after="0" w:line="240" w:lineRule="auto"/>
        <w:rPr>
          <w:rFonts w:ascii="Arial" w:hAnsi="Arial" w:cs="Arial"/>
          <w:color w:val="000000"/>
          <w:sz w:val="24"/>
          <w:szCs w:val="24"/>
        </w:rPr>
      </w:pPr>
      <w:r w:rsidRPr="000D0868">
        <w:rPr>
          <w:rFonts w:ascii="Arial" w:hAnsi="Arial" w:cs="Arial"/>
          <w:color w:val="000000"/>
          <w:sz w:val="24"/>
          <w:szCs w:val="24"/>
        </w:rPr>
        <w:t xml:space="preserve">know and understand significant aspects of the history of the wider world: the nature of ancient civilisations; the expansion and dissolution of empires; characteristic features of past non-European societies; </w:t>
      </w:r>
      <w:r w:rsidR="00BE077C">
        <w:rPr>
          <w:rFonts w:ascii="Arial" w:hAnsi="Arial" w:cs="Arial"/>
          <w:color w:val="000000"/>
          <w:sz w:val="24"/>
          <w:szCs w:val="24"/>
        </w:rPr>
        <w:t xml:space="preserve">human </w:t>
      </w:r>
      <w:r w:rsidRPr="000D0868">
        <w:rPr>
          <w:rFonts w:ascii="Arial" w:hAnsi="Arial" w:cs="Arial"/>
          <w:color w:val="000000"/>
          <w:sz w:val="24"/>
          <w:szCs w:val="24"/>
        </w:rPr>
        <w:t>ach</w:t>
      </w:r>
      <w:r w:rsidR="00BE077C">
        <w:rPr>
          <w:rFonts w:ascii="Arial" w:hAnsi="Arial" w:cs="Arial"/>
          <w:color w:val="000000"/>
          <w:sz w:val="24"/>
          <w:szCs w:val="24"/>
        </w:rPr>
        <w:t>ievements</w:t>
      </w:r>
      <w:r w:rsidR="00FD0383">
        <w:rPr>
          <w:rFonts w:ascii="Arial" w:hAnsi="Arial" w:cs="Arial"/>
          <w:color w:val="000000"/>
          <w:sz w:val="24"/>
          <w:szCs w:val="24"/>
        </w:rPr>
        <w:t>.</w:t>
      </w:r>
    </w:p>
    <w:p w:rsidR="000D0868" w:rsidRDefault="000D0868" w:rsidP="000D0868">
      <w:pPr>
        <w:pStyle w:val="ListParagraph"/>
        <w:numPr>
          <w:ilvl w:val="0"/>
          <w:numId w:val="26"/>
        </w:numPr>
        <w:autoSpaceDE w:val="0"/>
        <w:autoSpaceDN w:val="0"/>
        <w:adjustRightInd w:val="0"/>
        <w:spacing w:after="0" w:line="240" w:lineRule="auto"/>
        <w:rPr>
          <w:rFonts w:ascii="Arial" w:hAnsi="Arial" w:cs="Arial"/>
          <w:color w:val="000000"/>
          <w:sz w:val="24"/>
          <w:szCs w:val="24"/>
        </w:rPr>
      </w:pPr>
      <w:r w:rsidRPr="000D0868">
        <w:rPr>
          <w:rFonts w:ascii="Arial" w:hAnsi="Arial" w:cs="Arial"/>
          <w:color w:val="000000"/>
          <w:sz w:val="24"/>
          <w:szCs w:val="24"/>
        </w:rPr>
        <w:t xml:space="preserve">gain and deploy a historically grounded understanding of abstract terms such as ‘empire’, ‘civilisation’, </w:t>
      </w:r>
      <w:r w:rsidR="00BB6450">
        <w:rPr>
          <w:rFonts w:ascii="Arial" w:hAnsi="Arial" w:cs="Arial"/>
          <w:color w:val="000000"/>
          <w:sz w:val="24"/>
          <w:szCs w:val="24"/>
        </w:rPr>
        <w:t xml:space="preserve">and </w:t>
      </w:r>
      <w:r w:rsidRPr="000D0868">
        <w:rPr>
          <w:rFonts w:ascii="Arial" w:hAnsi="Arial" w:cs="Arial"/>
          <w:color w:val="000000"/>
          <w:sz w:val="24"/>
          <w:szCs w:val="24"/>
        </w:rPr>
        <w:t>‘parliament’</w:t>
      </w:r>
      <w:r w:rsidR="00FD0383">
        <w:rPr>
          <w:rFonts w:ascii="Arial" w:hAnsi="Arial" w:cs="Arial"/>
          <w:color w:val="000000"/>
          <w:sz w:val="24"/>
          <w:szCs w:val="24"/>
        </w:rPr>
        <w:t>.</w:t>
      </w:r>
      <w:r w:rsidRPr="000D0868">
        <w:rPr>
          <w:rFonts w:ascii="Arial" w:hAnsi="Arial" w:cs="Arial"/>
          <w:color w:val="000000"/>
          <w:sz w:val="24"/>
          <w:szCs w:val="24"/>
        </w:rPr>
        <w:t xml:space="preserve"> </w:t>
      </w:r>
    </w:p>
    <w:p w:rsidR="000D0868" w:rsidRDefault="000D0868" w:rsidP="000D0868">
      <w:pPr>
        <w:pStyle w:val="ListParagraph"/>
        <w:numPr>
          <w:ilvl w:val="0"/>
          <w:numId w:val="26"/>
        </w:numPr>
        <w:autoSpaceDE w:val="0"/>
        <w:autoSpaceDN w:val="0"/>
        <w:adjustRightInd w:val="0"/>
        <w:spacing w:after="0" w:line="240" w:lineRule="auto"/>
        <w:rPr>
          <w:rFonts w:ascii="Arial" w:hAnsi="Arial" w:cs="Arial"/>
          <w:color w:val="000000"/>
          <w:sz w:val="24"/>
          <w:szCs w:val="24"/>
        </w:rPr>
      </w:pPr>
      <w:r w:rsidRPr="000D0868">
        <w:rPr>
          <w:rFonts w:ascii="Arial" w:hAnsi="Arial" w:cs="Arial"/>
          <w:color w:val="000000"/>
          <w:sz w:val="24"/>
          <w:szCs w:val="24"/>
        </w:rPr>
        <w:t xml:space="preserve">understand historical concepts </w:t>
      </w:r>
      <w:bookmarkStart w:id="0" w:name="_Hlk121069432"/>
      <w:r w:rsidRPr="000D0868">
        <w:rPr>
          <w:rFonts w:ascii="Arial" w:hAnsi="Arial" w:cs="Arial"/>
          <w:color w:val="000000"/>
          <w:sz w:val="24"/>
          <w:szCs w:val="24"/>
        </w:rPr>
        <w:t>such as continuity and change, cause and consequence, similarity, difference and significance</w:t>
      </w:r>
      <w:bookmarkEnd w:id="0"/>
      <w:r w:rsidRPr="000D0868">
        <w:rPr>
          <w:rFonts w:ascii="Arial" w:hAnsi="Arial" w:cs="Arial"/>
          <w:color w:val="000000"/>
          <w:sz w:val="24"/>
          <w:szCs w:val="24"/>
        </w:rPr>
        <w:t>, and use them to make connections, draw contrasts, analyse trends, frame historically-valid questions and create their own structured accounts, including written narratives and analyses</w:t>
      </w:r>
      <w:r w:rsidR="00FD0383">
        <w:rPr>
          <w:rFonts w:ascii="Arial" w:hAnsi="Arial" w:cs="Arial"/>
          <w:color w:val="000000"/>
          <w:sz w:val="24"/>
          <w:szCs w:val="24"/>
        </w:rPr>
        <w:t>.</w:t>
      </w:r>
      <w:r w:rsidRPr="000D0868">
        <w:rPr>
          <w:rFonts w:ascii="Arial" w:hAnsi="Arial" w:cs="Arial"/>
          <w:color w:val="000000"/>
          <w:sz w:val="24"/>
          <w:szCs w:val="24"/>
        </w:rPr>
        <w:t xml:space="preserve"> </w:t>
      </w:r>
    </w:p>
    <w:p w:rsidR="000D0868" w:rsidRDefault="000D0868" w:rsidP="000D0868">
      <w:pPr>
        <w:pStyle w:val="ListParagraph"/>
        <w:numPr>
          <w:ilvl w:val="0"/>
          <w:numId w:val="26"/>
        </w:numPr>
        <w:autoSpaceDE w:val="0"/>
        <w:autoSpaceDN w:val="0"/>
        <w:adjustRightInd w:val="0"/>
        <w:spacing w:after="0" w:line="240" w:lineRule="auto"/>
        <w:rPr>
          <w:rFonts w:ascii="Arial" w:hAnsi="Arial" w:cs="Arial"/>
          <w:color w:val="000000"/>
          <w:sz w:val="24"/>
          <w:szCs w:val="24"/>
        </w:rPr>
      </w:pPr>
      <w:r w:rsidRPr="000D0868">
        <w:rPr>
          <w:rFonts w:ascii="Arial" w:hAnsi="Arial" w:cs="Arial"/>
          <w:color w:val="000000"/>
          <w:sz w:val="24"/>
          <w:szCs w:val="24"/>
        </w:rPr>
        <w:t>understand the methods of historical enquiry, including how evidence is used rigorously to make historical claims, and discern how and why contrasting arguments and interpretations of the past have been constructed</w:t>
      </w:r>
      <w:r w:rsidR="00FD0383">
        <w:rPr>
          <w:rFonts w:ascii="Arial" w:hAnsi="Arial" w:cs="Arial"/>
          <w:color w:val="000000"/>
          <w:sz w:val="24"/>
          <w:szCs w:val="24"/>
        </w:rPr>
        <w:t>.</w:t>
      </w:r>
    </w:p>
    <w:p w:rsidR="000D0868" w:rsidRPr="000D0868" w:rsidRDefault="000D0868" w:rsidP="000D0868">
      <w:pPr>
        <w:pStyle w:val="ListParagraph"/>
        <w:numPr>
          <w:ilvl w:val="0"/>
          <w:numId w:val="26"/>
        </w:numPr>
        <w:autoSpaceDE w:val="0"/>
        <w:autoSpaceDN w:val="0"/>
        <w:adjustRightInd w:val="0"/>
        <w:spacing w:after="0" w:line="240" w:lineRule="auto"/>
        <w:rPr>
          <w:rFonts w:ascii="Arial" w:hAnsi="Arial" w:cs="Arial"/>
          <w:color w:val="000000"/>
          <w:sz w:val="24"/>
          <w:szCs w:val="24"/>
        </w:rPr>
      </w:pPr>
      <w:r w:rsidRPr="000D0868">
        <w:rPr>
          <w:rFonts w:ascii="Arial" w:hAnsi="Arial" w:cs="Arial"/>
          <w:color w:val="000000"/>
          <w:sz w:val="24"/>
          <w:szCs w:val="24"/>
        </w:rPr>
        <w:t xml:space="preserve">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 </w:t>
      </w:r>
    </w:p>
    <w:p w:rsidR="002F2411" w:rsidRPr="00BE200A" w:rsidRDefault="002F2411" w:rsidP="002F2411">
      <w:pPr>
        <w:pStyle w:val="Default"/>
        <w:rPr>
          <w:rFonts w:ascii="Arial" w:hAnsi="Arial" w:cs="Arial"/>
        </w:rPr>
      </w:pPr>
    </w:p>
    <w:p w:rsidR="002F2411" w:rsidRPr="00BE200A" w:rsidRDefault="002F2411" w:rsidP="002F2411">
      <w:pPr>
        <w:pStyle w:val="Default"/>
        <w:rPr>
          <w:rFonts w:ascii="Arial" w:hAnsi="Arial" w:cs="Arial"/>
          <w:b/>
        </w:rPr>
      </w:pPr>
      <w:r w:rsidRPr="00BE200A">
        <w:rPr>
          <w:rFonts w:ascii="Arial" w:hAnsi="Arial" w:cs="Arial"/>
          <w:b/>
        </w:rPr>
        <w:t xml:space="preserve">Teaching Objectives </w:t>
      </w:r>
    </w:p>
    <w:p w:rsidR="002F2411" w:rsidRDefault="00BB6450" w:rsidP="00FD0383">
      <w:pPr>
        <w:rPr>
          <w:rFonts w:ascii="Arial" w:hAnsi="Arial" w:cs="Arial"/>
        </w:rPr>
      </w:pPr>
      <w:r>
        <w:rPr>
          <w:rFonts w:ascii="Arial" w:hAnsi="Arial" w:cs="Arial"/>
        </w:rPr>
        <w:t xml:space="preserve">In </w:t>
      </w:r>
      <w:proofErr w:type="gramStart"/>
      <w:r>
        <w:rPr>
          <w:rFonts w:ascii="Arial" w:hAnsi="Arial" w:cs="Arial"/>
        </w:rPr>
        <w:t>The</w:t>
      </w:r>
      <w:proofErr w:type="gramEnd"/>
      <w:r>
        <w:rPr>
          <w:rFonts w:ascii="Arial" w:hAnsi="Arial" w:cs="Arial"/>
        </w:rPr>
        <w:t xml:space="preserve"> Acorn Federation, we </w:t>
      </w:r>
      <w:r w:rsidR="00FD0383" w:rsidRPr="00FD0383">
        <w:rPr>
          <w:rFonts w:ascii="Arial" w:hAnsi="Arial" w:cs="Arial"/>
        </w:rPr>
        <w:t xml:space="preserve">fulfil the requirements of the National Curriculum for History through a broad, balanced and differentiated curriculum. </w:t>
      </w:r>
      <w:r w:rsidR="00FD0383">
        <w:rPr>
          <w:rFonts w:ascii="Arial" w:hAnsi="Arial" w:cs="Arial"/>
        </w:rPr>
        <w:t xml:space="preserve"> </w:t>
      </w:r>
    </w:p>
    <w:p w:rsidR="00FD0383" w:rsidRPr="00BB6450" w:rsidRDefault="00FD0383" w:rsidP="00BB6450">
      <w:pPr>
        <w:autoSpaceDE w:val="0"/>
        <w:autoSpaceDN w:val="0"/>
        <w:adjustRightInd w:val="0"/>
        <w:spacing w:after="0" w:line="240" w:lineRule="auto"/>
        <w:rPr>
          <w:rFonts w:ascii="Arial" w:hAnsi="Arial" w:cs="Arial"/>
          <w:color w:val="000000"/>
          <w:sz w:val="24"/>
          <w:szCs w:val="24"/>
        </w:rPr>
      </w:pPr>
      <w:r w:rsidRPr="00BB6450">
        <w:rPr>
          <w:rFonts w:ascii="Arial" w:hAnsi="Arial" w:cs="Arial"/>
          <w:color w:val="000000"/>
          <w:sz w:val="24"/>
          <w:szCs w:val="24"/>
        </w:rPr>
        <w:t xml:space="preserve">Our curriculum has been reviewed to ensure that children: </w:t>
      </w:r>
    </w:p>
    <w:p w:rsidR="00FD0383" w:rsidRPr="00BB6450" w:rsidRDefault="00FD0383" w:rsidP="00BB6450">
      <w:pPr>
        <w:pStyle w:val="ListParagraph"/>
        <w:numPr>
          <w:ilvl w:val="0"/>
          <w:numId w:val="26"/>
        </w:numPr>
        <w:autoSpaceDE w:val="0"/>
        <w:autoSpaceDN w:val="0"/>
        <w:adjustRightInd w:val="0"/>
        <w:spacing w:after="0" w:line="240" w:lineRule="auto"/>
        <w:rPr>
          <w:rFonts w:ascii="Arial" w:hAnsi="Arial" w:cs="Arial"/>
          <w:color w:val="000000"/>
          <w:sz w:val="24"/>
          <w:szCs w:val="24"/>
        </w:rPr>
      </w:pPr>
      <w:r w:rsidRPr="00BB6450">
        <w:rPr>
          <w:rFonts w:ascii="Arial" w:hAnsi="Arial" w:cs="Arial"/>
          <w:color w:val="000000"/>
          <w:sz w:val="24"/>
          <w:szCs w:val="24"/>
        </w:rPr>
        <w:t>Make progress in history by deepening their substantive knowledge of people, places and events and ideas of the past.</w:t>
      </w:r>
    </w:p>
    <w:p w:rsidR="00FD0383" w:rsidRPr="00BB6450" w:rsidRDefault="00FD0383" w:rsidP="00BB6450">
      <w:pPr>
        <w:pStyle w:val="ListParagraph"/>
        <w:numPr>
          <w:ilvl w:val="0"/>
          <w:numId w:val="26"/>
        </w:numPr>
        <w:autoSpaceDE w:val="0"/>
        <w:autoSpaceDN w:val="0"/>
        <w:adjustRightInd w:val="0"/>
        <w:spacing w:after="0" w:line="240" w:lineRule="auto"/>
        <w:rPr>
          <w:rFonts w:ascii="Arial" w:hAnsi="Arial" w:cs="Arial"/>
          <w:color w:val="000000"/>
          <w:sz w:val="24"/>
          <w:szCs w:val="24"/>
        </w:rPr>
      </w:pPr>
      <w:r w:rsidRPr="00BB6450">
        <w:rPr>
          <w:rFonts w:ascii="Arial" w:hAnsi="Arial" w:cs="Arial"/>
          <w:color w:val="000000"/>
          <w:sz w:val="24"/>
          <w:szCs w:val="24"/>
        </w:rPr>
        <w:t>Broaden their knowledge of events happening in different countries.</w:t>
      </w:r>
    </w:p>
    <w:p w:rsidR="00FD0383" w:rsidRPr="00BB6450" w:rsidRDefault="00FD0383" w:rsidP="00BB6450">
      <w:pPr>
        <w:pStyle w:val="ListParagraph"/>
        <w:numPr>
          <w:ilvl w:val="0"/>
          <w:numId w:val="26"/>
        </w:numPr>
        <w:autoSpaceDE w:val="0"/>
        <w:autoSpaceDN w:val="0"/>
        <w:adjustRightInd w:val="0"/>
        <w:spacing w:after="0" w:line="240" w:lineRule="auto"/>
        <w:rPr>
          <w:rFonts w:ascii="Arial" w:hAnsi="Arial" w:cs="Arial"/>
          <w:color w:val="000000"/>
          <w:sz w:val="24"/>
          <w:szCs w:val="24"/>
        </w:rPr>
      </w:pPr>
      <w:r w:rsidRPr="00BB6450">
        <w:rPr>
          <w:rFonts w:ascii="Arial" w:hAnsi="Arial" w:cs="Arial"/>
          <w:color w:val="000000"/>
          <w:sz w:val="24"/>
          <w:szCs w:val="24"/>
        </w:rPr>
        <w:t>Improve their “line of sight” of the chronology of history in Britain and the wider world.</w:t>
      </w:r>
    </w:p>
    <w:p w:rsidR="00FD0383" w:rsidRPr="00BB6450" w:rsidRDefault="00BB6450" w:rsidP="00BB6450">
      <w:pPr>
        <w:pStyle w:val="ListParagraph"/>
        <w:numPr>
          <w:ilvl w:val="0"/>
          <w:numId w:val="26"/>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Have several </w:t>
      </w:r>
      <w:r w:rsidR="00FD0383" w:rsidRPr="00BB6450">
        <w:rPr>
          <w:rFonts w:ascii="Arial" w:hAnsi="Arial" w:cs="Arial"/>
          <w:color w:val="000000"/>
          <w:sz w:val="24"/>
          <w:szCs w:val="24"/>
        </w:rPr>
        <w:t>encounters with transferable substantive concepts such as “empire” and “trade” to help them make links between topics.</w:t>
      </w:r>
    </w:p>
    <w:p w:rsidR="00FD0383" w:rsidRPr="00BB6450" w:rsidRDefault="00FD0383" w:rsidP="00BB6450">
      <w:pPr>
        <w:pStyle w:val="ListParagraph"/>
        <w:numPr>
          <w:ilvl w:val="0"/>
          <w:numId w:val="26"/>
        </w:numPr>
        <w:autoSpaceDE w:val="0"/>
        <w:autoSpaceDN w:val="0"/>
        <w:adjustRightInd w:val="0"/>
        <w:spacing w:after="0" w:line="240" w:lineRule="auto"/>
        <w:rPr>
          <w:rFonts w:ascii="Arial" w:hAnsi="Arial" w:cs="Arial"/>
          <w:color w:val="000000"/>
          <w:sz w:val="24"/>
          <w:szCs w:val="24"/>
        </w:rPr>
      </w:pPr>
      <w:r w:rsidRPr="00BB6450">
        <w:rPr>
          <w:rFonts w:ascii="Arial" w:hAnsi="Arial" w:cs="Arial"/>
          <w:color w:val="000000"/>
          <w:sz w:val="24"/>
          <w:szCs w:val="24"/>
        </w:rPr>
        <w:t xml:space="preserve">Examine and analyse the past through disciplinary concepts </w:t>
      </w:r>
      <w:r w:rsidRPr="000D0868">
        <w:rPr>
          <w:rFonts w:ascii="Arial" w:hAnsi="Arial" w:cs="Arial"/>
          <w:color w:val="000000"/>
          <w:sz w:val="24"/>
          <w:szCs w:val="24"/>
        </w:rPr>
        <w:t>such as continuity and change, cause and consequence, similarity, difference and significance</w:t>
      </w:r>
      <w:r w:rsidRPr="00BB6450">
        <w:rPr>
          <w:rFonts w:ascii="Arial" w:hAnsi="Arial" w:cs="Arial"/>
          <w:color w:val="000000"/>
          <w:sz w:val="24"/>
          <w:szCs w:val="24"/>
        </w:rPr>
        <w:t>.</w:t>
      </w:r>
    </w:p>
    <w:p w:rsidR="002F2411" w:rsidRPr="00BE200A" w:rsidRDefault="002F2411" w:rsidP="002F2411">
      <w:pPr>
        <w:pStyle w:val="Default"/>
        <w:rPr>
          <w:rFonts w:ascii="Arial" w:hAnsi="Arial" w:cs="Arial"/>
          <w:b/>
        </w:rPr>
      </w:pPr>
    </w:p>
    <w:p w:rsidR="00BB6450" w:rsidRDefault="00BB6450" w:rsidP="002F2411">
      <w:pPr>
        <w:pStyle w:val="Default"/>
        <w:rPr>
          <w:rFonts w:ascii="Arial" w:hAnsi="Arial" w:cs="Arial"/>
          <w:b/>
        </w:rPr>
      </w:pPr>
    </w:p>
    <w:p w:rsidR="00BB6450" w:rsidRDefault="00BB6450" w:rsidP="002F2411">
      <w:pPr>
        <w:pStyle w:val="Default"/>
        <w:rPr>
          <w:rFonts w:ascii="Arial" w:hAnsi="Arial" w:cs="Arial"/>
          <w:b/>
        </w:rPr>
      </w:pPr>
    </w:p>
    <w:p w:rsidR="002F2411" w:rsidRPr="00BE200A" w:rsidRDefault="002F2411" w:rsidP="002F2411">
      <w:pPr>
        <w:pStyle w:val="Default"/>
        <w:rPr>
          <w:rFonts w:ascii="Arial" w:hAnsi="Arial" w:cs="Arial"/>
          <w:b/>
        </w:rPr>
      </w:pPr>
      <w:r w:rsidRPr="00BE200A">
        <w:rPr>
          <w:rFonts w:ascii="Arial" w:hAnsi="Arial" w:cs="Arial"/>
          <w:b/>
        </w:rPr>
        <w:lastRenderedPageBreak/>
        <w:t>EYFS</w:t>
      </w:r>
    </w:p>
    <w:p w:rsidR="00C531B7" w:rsidRPr="00C531B7" w:rsidRDefault="00C531B7" w:rsidP="00C531B7">
      <w:pPr>
        <w:pStyle w:val="Default"/>
        <w:rPr>
          <w:rFonts w:ascii="Arial" w:hAnsi="Arial" w:cs="Arial"/>
        </w:rPr>
      </w:pPr>
      <w:r w:rsidRPr="00C531B7">
        <w:rPr>
          <w:rFonts w:ascii="Arial" w:hAnsi="Arial" w:cs="Arial"/>
        </w:rPr>
        <w:t>In the Early Years Foundation Stage, learning is linked to the Early Learning Goals</w:t>
      </w:r>
      <w:r w:rsidR="003E0F16">
        <w:rPr>
          <w:rFonts w:ascii="Arial" w:hAnsi="Arial" w:cs="Arial"/>
        </w:rPr>
        <w:t>, in particular</w:t>
      </w:r>
      <w:r w:rsidRPr="00C531B7">
        <w:rPr>
          <w:rFonts w:ascii="Arial" w:hAnsi="Arial" w:cs="Arial"/>
        </w:rPr>
        <w:t>:</w:t>
      </w:r>
    </w:p>
    <w:p w:rsidR="00C531B7" w:rsidRPr="003E0F16" w:rsidRDefault="00C531B7" w:rsidP="00C531B7">
      <w:pPr>
        <w:pStyle w:val="Default"/>
        <w:rPr>
          <w:rFonts w:ascii="Arial" w:hAnsi="Arial" w:cs="Arial"/>
          <w:b/>
        </w:rPr>
      </w:pPr>
      <w:r w:rsidRPr="003E0F16">
        <w:rPr>
          <w:rFonts w:ascii="Arial" w:hAnsi="Arial" w:cs="Arial"/>
          <w:b/>
        </w:rPr>
        <w:t>Understanding the World (People and Communities)</w:t>
      </w:r>
    </w:p>
    <w:p w:rsidR="00C531B7" w:rsidRPr="00C531B7" w:rsidRDefault="00C531B7" w:rsidP="00C531B7">
      <w:pPr>
        <w:pStyle w:val="Default"/>
        <w:rPr>
          <w:rFonts w:ascii="Arial" w:hAnsi="Arial" w:cs="Arial"/>
        </w:rPr>
      </w:pPr>
      <w:r w:rsidRPr="00C531B7">
        <w:rPr>
          <w:rFonts w:ascii="Arial" w:hAnsi="Arial" w:cs="Arial"/>
        </w:rPr>
        <w:t>Children talk about past and present events in their own lives and in the lives of family members. They know about similarities and differences between themselves and others, and among families, communities and traditions.</w:t>
      </w:r>
    </w:p>
    <w:p w:rsidR="00C531B7" w:rsidRPr="003E0F16" w:rsidRDefault="00C531B7" w:rsidP="00C531B7">
      <w:pPr>
        <w:pStyle w:val="Default"/>
        <w:rPr>
          <w:rFonts w:ascii="Arial" w:hAnsi="Arial" w:cs="Arial"/>
          <w:b/>
        </w:rPr>
      </w:pPr>
      <w:r w:rsidRPr="003E0F16">
        <w:rPr>
          <w:rFonts w:ascii="Arial" w:hAnsi="Arial" w:cs="Arial"/>
          <w:b/>
        </w:rPr>
        <w:t>Understanding the World (The World)</w:t>
      </w:r>
    </w:p>
    <w:p w:rsidR="002F2411" w:rsidRPr="00BE200A" w:rsidRDefault="00C531B7" w:rsidP="00C531B7">
      <w:pPr>
        <w:pStyle w:val="Default"/>
        <w:rPr>
          <w:rFonts w:ascii="Arial" w:hAnsi="Arial" w:cs="Arial"/>
        </w:rPr>
      </w:pPr>
      <w:r w:rsidRPr="00C531B7">
        <w:rPr>
          <w:rFonts w:ascii="Arial" w:hAnsi="Arial" w:cs="Arial"/>
        </w:rPr>
        <w:t>Children know about similarities and differences in relation to places, objects, materials and living things. They talk about the features of their own immediate environment and how environments might vary from one another.</w:t>
      </w:r>
    </w:p>
    <w:p w:rsidR="002F2411" w:rsidRPr="00BE200A" w:rsidRDefault="002F2411" w:rsidP="002F2411">
      <w:pPr>
        <w:pStyle w:val="Default"/>
        <w:rPr>
          <w:rFonts w:ascii="Arial" w:hAnsi="Arial" w:cs="Arial"/>
          <w:b/>
        </w:rPr>
      </w:pPr>
    </w:p>
    <w:p w:rsidR="002F2411" w:rsidRDefault="002F2411" w:rsidP="00C85553">
      <w:pPr>
        <w:pStyle w:val="Default"/>
        <w:rPr>
          <w:rFonts w:ascii="Arial" w:hAnsi="Arial" w:cs="Arial"/>
          <w:b/>
          <w:color w:val="auto"/>
        </w:rPr>
      </w:pPr>
      <w:r w:rsidRPr="00C85553">
        <w:rPr>
          <w:rFonts w:ascii="Arial" w:hAnsi="Arial" w:cs="Arial"/>
          <w:b/>
          <w:color w:val="auto"/>
        </w:rPr>
        <w:t xml:space="preserve">Key Stage 1 </w:t>
      </w:r>
    </w:p>
    <w:p w:rsidR="000D0868" w:rsidRPr="000D0868" w:rsidRDefault="000D0868" w:rsidP="00612E1D">
      <w:pPr>
        <w:autoSpaceDE w:val="0"/>
        <w:autoSpaceDN w:val="0"/>
        <w:adjustRightInd w:val="0"/>
        <w:spacing w:after="0" w:line="240" w:lineRule="auto"/>
        <w:rPr>
          <w:rFonts w:ascii="Arial" w:hAnsi="Arial" w:cs="Arial"/>
          <w:color w:val="000000"/>
          <w:sz w:val="24"/>
          <w:szCs w:val="24"/>
        </w:rPr>
      </w:pPr>
      <w:r w:rsidRPr="000D0868">
        <w:rPr>
          <w:rFonts w:ascii="Arial" w:hAnsi="Arial" w:cs="Arial"/>
          <w:color w:val="000000"/>
          <w:sz w:val="24"/>
          <w:szCs w:val="24"/>
        </w:rPr>
        <w:t xml:space="preserve">Pupils develop an awareness of the past, using common words and phrases relating to the passing of time. They </w:t>
      </w:r>
      <w:r w:rsidR="003E0F16">
        <w:rPr>
          <w:rFonts w:ascii="Arial" w:hAnsi="Arial" w:cs="Arial"/>
          <w:color w:val="000000"/>
          <w:sz w:val="24"/>
          <w:szCs w:val="24"/>
        </w:rPr>
        <w:t>k</w:t>
      </w:r>
      <w:r w:rsidRPr="000D0868">
        <w:rPr>
          <w:rFonts w:ascii="Arial" w:hAnsi="Arial" w:cs="Arial"/>
          <w:color w:val="000000"/>
          <w:sz w:val="24"/>
          <w:szCs w:val="24"/>
        </w:rPr>
        <w:t xml:space="preserve">now where the people and events they study fit within a chronological framework and identify similarities and differences between ways of life in different periods. They use a wide vocabulary of everyday historical terms. They ask and answer questions, choosing parts of stories and other sources to </w:t>
      </w:r>
      <w:r w:rsidR="00036792">
        <w:rPr>
          <w:rFonts w:ascii="Arial" w:hAnsi="Arial" w:cs="Arial"/>
          <w:color w:val="000000"/>
          <w:sz w:val="24"/>
          <w:szCs w:val="24"/>
        </w:rPr>
        <w:t xml:space="preserve">support their understanding of </w:t>
      </w:r>
      <w:r w:rsidRPr="000D0868">
        <w:rPr>
          <w:rFonts w:ascii="Arial" w:hAnsi="Arial" w:cs="Arial"/>
          <w:color w:val="000000"/>
          <w:sz w:val="24"/>
          <w:szCs w:val="24"/>
        </w:rPr>
        <w:t xml:space="preserve">key features of events. They understand some of the ways in which we find out about the past and identify different ways in which it is represented. </w:t>
      </w:r>
      <w:r w:rsidR="00311EBD">
        <w:rPr>
          <w:rFonts w:ascii="Arial" w:hAnsi="Arial" w:cs="Arial"/>
          <w:color w:val="000000"/>
          <w:sz w:val="24"/>
          <w:szCs w:val="24"/>
        </w:rPr>
        <w:t>They are introduced to substantive concepts, such as ‘invasion’ and ‘agriculture’ which they will encounter again in Key Stage 2.</w:t>
      </w:r>
    </w:p>
    <w:p w:rsidR="000D0868" w:rsidRPr="000D0868" w:rsidRDefault="003E0F16" w:rsidP="00612E1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knowledge of chronology, historical vocabulary and sources of evidence developed in Key Stage 1 builds the foundations for the wider range of periods covered in Key Stages 2 and 3.</w:t>
      </w:r>
      <w:r w:rsidR="000D0868" w:rsidRPr="000D0868">
        <w:rPr>
          <w:rFonts w:ascii="Arial" w:hAnsi="Arial" w:cs="Arial"/>
          <w:color w:val="000000"/>
          <w:sz w:val="24"/>
          <w:szCs w:val="24"/>
        </w:rPr>
        <w:t xml:space="preserve"> </w:t>
      </w:r>
    </w:p>
    <w:p w:rsidR="003E0F16" w:rsidRDefault="003E0F16" w:rsidP="00612E1D">
      <w:pPr>
        <w:autoSpaceDE w:val="0"/>
        <w:autoSpaceDN w:val="0"/>
        <w:adjustRightInd w:val="0"/>
        <w:spacing w:after="0" w:line="240" w:lineRule="auto"/>
        <w:rPr>
          <w:rFonts w:ascii="Arial" w:hAnsi="Arial" w:cs="Arial"/>
          <w:color w:val="000000"/>
          <w:sz w:val="24"/>
          <w:szCs w:val="24"/>
        </w:rPr>
      </w:pPr>
    </w:p>
    <w:p w:rsidR="000D0868" w:rsidRPr="000D0868" w:rsidRDefault="00036792" w:rsidP="00612E1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In Key Stage 1, over a </w:t>
      </w:r>
      <w:proofErr w:type="gramStart"/>
      <w:r>
        <w:rPr>
          <w:rFonts w:ascii="Arial" w:hAnsi="Arial" w:cs="Arial"/>
          <w:color w:val="000000"/>
          <w:sz w:val="24"/>
          <w:szCs w:val="24"/>
        </w:rPr>
        <w:t>3 year</w:t>
      </w:r>
      <w:proofErr w:type="gramEnd"/>
      <w:r>
        <w:rPr>
          <w:rFonts w:ascii="Arial" w:hAnsi="Arial" w:cs="Arial"/>
          <w:color w:val="000000"/>
          <w:sz w:val="24"/>
          <w:szCs w:val="24"/>
        </w:rPr>
        <w:t xml:space="preserve"> cycle, p</w:t>
      </w:r>
      <w:r w:rsidR="000D0868" w:rsidRPr="000D0868">
        <w:rPr>
          <w:rFonts w:ascii="Arial" w:hAnsi="Arial" w:cs="Arial"/>
          <w:color w:val="000000"/>
          <w:sz w:val="24"/>
          <w:szCs w:val="24"/>
        </w:rPr>
        <w:t xml:space="preserve">upils </w:t>
      </w:r>
      <w:r w:rsidR="003E0F16">
        <w:rPr>
          <w:rFonts w:ascii="Arial" w:hAnsi="Arial" w:cs="Arial"/>
          <w:color w:val="000000"/>
          <w:sz w:val="24"/>
          <w:szCs w:val="24"/>
        </w:rPr>
        <w:t>are</w:t>
      </w:r>
      <w:r w:rsidR="000D0868" w:rsidRPr="000D0868">
        <w:rPr>
          <w:rFonts w:ascii="Arial" w:hAnsi="Arial" w:cs="Arial"/>
          <w:color w:val="000000"/>
          <w:sz w:val="24"/>
          <w:szCs w:val="24"/>
        </w:rPr>
        <w:t xml:space="preserve"> taught about: </w:t>
      </w:r>
    </w:p>
    <w:p w:rsidR="00612E1D" w:rsidRDefault="000D0868" w:rsidP="00612E1D">
      <w:pPr>
        <w:pStyle w:val="ListParagraph"/>
        <w:numPr>
          <w:ilvl w:val="0"/>
          <w:numId w:val="27"/>
        </w:numPr>
        <w:autoSpaceDE w:val="0"/>
        <w:autoSpaceDN w:val="0"/>
        <w:adjustRightInd w:val="0"/>
        <w:spacing w:after="0" w:line="240" w:lineRule="auto"/>
        <w:rPr>
          <w:rFonts w:ascii="Arial" w:hAnsi="Arial" w:cs="Arial"/>
          <w:color w:val="000000"/>
          <w:sz w:val="24"/>
          <w:szCs w:val="24"/>
        </w:rPr>
      </w:pPr>
      <w:r w:rsidRPr="00612E1D">
        <w:rPr>
          <w:rFonts w:ascii="Arial" w:hAnsi="Arial" w:cs="Arial"/>
          <w:color w:val="000000"/>
          <w:sz w:val="24"/>
          <w:szCs w:val="24"/>
        </w:rPr>
        <w:t xml:space="preserve">changes within living memory. Where appropriate, these </w:t>
      </w:r>
      <w:r w:rsidR="003E0F16">
        <w:rPr>
          <w:rFonts w:ascii="Arial" w:hAnsi="Arial" w:cs="Arial"/>
          <w:color w:val="000000"/>
          <w:sz w:val="24"/>
          <w:szCs w:val="24"/>
        </w:rPr>
        <w:t>are</w:t>
      </w:r>
      <w:r w:rsidRPr="00612E1D">
        <w:rPr>
          <w:rFonts w:ascii="Arial" w:hAnsi="Arial" w:cs="Arial"/>
          <w:color w:val="000000"/>
          <w:sz w:val="24"/>
          <w:szCs w:val="24"/>
        </w:rPr>
        <w:t xml:space="preserve"> used to reveal aspects of change in national life</w:t>
      </w:r>
      <w:r w:rsidR="003E0F16">
        <w:rPr>
          <w:rFonts w:ascii="Arial" w:hAnsi="Arial" w:cs="Arial"/>
          <w:color w:val="000000"/>
          <w:sz w:val="24"/>
          <w:szCs w:val="24"/>
        </w:rPr>
        <w:t>.</w:t>
      </w:r>
      <w:r w:rsidRPr="00612E1D">
        <w:rPr>
          <w:rFonts w:ascii="Arial" w:hAnsi="Arial" w:cs="Arial"/>
          <w:color w:val="000000"/>
          <w:sz w:val="24"/>
          <w:szCs w:val="24"/>
        </w:rPr>
        <w:t xml:space="preserve"> </w:t>
      </w:r>
    </w:p>
    <w:p w:rsidR="00612E1D" w:rsidRDefault="000D0868" w:rsidP="00612E1D">
      <w:pPr>
        <w:pStyle w:val="ListParagraph"/>
        <w:numPr>
          <w:ilvl w:val="0"/>
          <w:numId w:val="27"/>
        </w:numPr>
        <w:autoSpaceDE w:val="0"/>
        <w:autoSpaceDN w:val="0"/>
        <w:adjustRightInd w:val="0"/>
        <w:spacing w:after="0" w:line="240" w:lineRule="auto"/>
        <w:rPr>
          <w:rFonts w:ascii="Arial" w:hAnsi="Arial" w:cs="Arial"/>
          <w:color w:val="000000"/>
          <w:sz w:val="24"/>
          <w:szCs w:val="24"/>
        </w:rPr>
      </w:pPr>
      <w:r w:rsidRPr="00612E1D">
        <w:rPr>
          <w:rFonts w:ascii="Arial" w:hAnsi="Arial" w:cs="Arial"/>
          <w:color w:val="000000"/>
          <w:sz w:val="24"/>
          <w:szCs w:val="24"/>
        </w:rPr>
        <w:t xml:space="preserve">events beyond living memory that are significant nationally or globally </w:t>
      </w:r>
      <w:r w:rsidR="00036792">
        <w:rPr>
          <w:rFonts w:ascii="Arial" w:hAnsi="Arial" w:cs="Arial"/>
          <w:color w:val="000000"/>
          <w:sz w:val="24"/>
          <w:szCs w:val="24"/>
        </w:rPr>
        <w:t>(</w:t>
      </w:r>
      <w:r w:rsidRPr="00612E1D">
        <w:rPr>
          <w:rFonts w:ascii="Arial" w:hAnsi="Arial" w:cs="Arial"/>
          <w:color w:val="000000"/>
          <w:sz w:val="24"/>
          <w:szCs w:val="24"/>
        </w:rPr>
        <w:t>for example, the Great Fire of London</w:t>
      </w:r>
      <w:r w:rsidR="00036792">
        <w:rPr>
          <w:rFonts w:ascii="Arial" w:hAnsi="Arial" w:cs="Arial"/>
          <w:color w:val="000000"/>
          <w:sz w:val="24"/>
          <w:szCs w:val="24"/>
        </w:rPr>
        <w:t>)</w:t>
      </w:r>
      <w:r w:rsidR="003E0F16">
        <w:rPr>
          <w:rFonts w:ascii="Arial" w:hAnsi="Arial" w:cs="Arial"/>
          <w:color w:val="000000"/>
          <w:sz w:val="24"/>
          <w:szCs w:val="24"/>
        </w:rPr>
        <w:t xml:space="preserve"> or</w:t>
      </w:r>
      <w:r w:rsidRPr="00612E1D">
        <w:rPr>
          <w:rFonts w:ascii="Arial" w:hAnsi="Arial" w:cs="Arial"/>
          <w:color w:val="000000"/>
          <w:sz w:val="24"/>
          <w:szCs w:val="24"/>
        </w:rPr>
        <w:t xml:space="preserve"> events commemorated thro</w:t>
      </w:r>
      <w:r w:rsidR="00612E1D">
        <w:rPr>
          <w:rFonts w:ascii="Arial" w:hAnsi="Arial" w:cs="Arial"/>
          <w:color w:val="000000"/>
          <w:sz w:val="24"/>
          <w:szCs w:val="24"/>
        </w:rPr>
        <w:t>ugh anniversaries</w:t>
      </w:r>
      <w:r w:rsidR="003E0F16">
        <w:rPr>
          <w:rFonts w:ascii="Arial" w:hAnsi="Arial" w:cs="Arial"/>
          <w:color w:val="000000"/>
          <w:sz w:val="24"/>
          <w:szCs w:val="24"/>
        </w:rPr>
        <w:t>.</w:t>
      </w:r>
    </w:p>
    <w:p w:rsidR="00BE077C" w:rsidRDefault="000D0868" w:rsidP="002B6182">
      <w:pPr>
        <w:pStyle w:val="ListParagraph"/>
        <w:numPr>
          <w:ilvl w:val="0"/>
          <w:numId w:val="27"/>
        </w:numPr>
        <w:autoSpaceDE w:val="0"/>
        <w:autoSpaceDN w:val="0"/>
        <w:adjustRightInd w:val="0"/>
        <w:spacing w:after="0" w:line="240" w:lineRule="auto"/>
        <w:rPr>
          <w:rFonts w:ascii="Arial" w:hAnsi="Arial" w:cs="Arial"/>
          <w:color w:val="000000"/>
          <w:sz w:val="24"/>
          <w:szCs w:val="24"/>
        </w:rPr>
      </w:pPr>
      <w:r w:rsidRPr="00BE077C">
        <w:rPr>
          <w:rFonts w:ascii="Arial" w:hAnsi="Arial" w:cs="Arial"/>
          <w:color w:val="000000"/>
          <w:sz w:val="24"/>
          <w:szCs w:val="24"/>
        </w:rPr>
        <w:t xml:space="preserve">the lives of significant individuals in the past who have contributed to national and international achievements. </w:t>
      </w:r>
      <w:r w:rsidR="003E0F16">
        <w:rPr>
          <w:rFonts w:ascii="Arial" w:hAnsi="Arial" w:cs="Arial"/>
          <w:color w:val="000000"/>
          <w:sz w:val="24"/>
          <w:szCs w:val="24"/>
        </w:rPr>
        <w:t>We have also used some of these to c</w:t>
      </w:r>
      <w:r w:rsidRPr="00BE077C">
        <w:rPr>
          <w:rFonts w:ascii="Arial" w:hAnsi="Arial" w:cs="Arial"/>
          <w:color w:val="000000"/>
          <w:sz w:val="24"/>
          <w:szCs w:val="24"/>
        </w:rPr>
        <w:t>ompare aspec</w:t>
      </w:r>
      <w:r w:rsidR="00BE077C" w:rsidRPr="00BE077C">
        <w:rPr>
          <w:rFonts w:ascii="Arial" w:hAnsi="Arial" w:cs="Arial"/>
          <w:color w:val="000000"/>
          <w:sz w:val="24"/>
          <w:szCs w:val="24"/>
        </w:rPr>
        <w:t>ts of life in different periods</w:t>
      </w:r>
    </w:p>
    <w:p w:rsidR="000D0868" w:rsidRPr="00BE077C" w:rsidRDefault="000D0868" w:rsidP="002B6182">
      <w:pPr>
        <w:pStyle w:val="ListParagraph"/>
        <w:numPr>
          <w:ilvl w:val="0"/>
          <w:numId w:val="27"/>
        </w:numPr>
        <w:autoSpaceDE w:val="0"/>
        <w:autoSpaceDN w:val="0"/>
        <w:adjustRightInd w:val="0"/>
        <w:spacing w:after="0" w:line="240" w:lineRule="auto"/>
        <w:rPr>
          <w:rFonts w:ascii="Arial" w:hAnsi="Arial" w:cs="Arial"/>
          <w:color w:val="000000"/>
          <w:sz w:val="24"/>
          <w:szCs w:val="24"/>
        </w:rPr>
      </w:pPr>
      <w:r w:rsidRPr="00BE077C">
        <w:rPr>
          <w:rFonts w:ascii="Arial" w:hAnsi="Arial" w:cs="Arial"/>
          <w:color w:val="000000"/>
          <w:sz w:val="24"/>
          <w:szCs w:val="24"/>
        </w:rPr>
        <w:t xml:space="preserve">significant historical events, people and places in their own locality. </w:t>
      </w:r>
    </w:p>
    <w:p w:rsidR="00612E1D" w:rsidRDefault="00612E1D" w:rsidP="00612E1D">
      <w:pPr>
        <w:pStyle w:val="Default"/>
        <w:rPr>
          <w:rFonts w:ascii="Arial" w:hAnsi="Arial" w:cs="Arial"/>
          <w:b/>
          <w:color w:val="auto"/>
        </w:rPr>
      </w:pPr>
    </w:p>
    <w:p w:rsidR="002F2411" w:rsidRPr="00612E1D" w:rsidRDefault="002F2411" w:rsidP="00612E1D">
      <w:pPr>
        <w:pStyle w:val="Default"/>
        <w:rPr>
          <w:rFonts w:ascii="Arial" w:hAnsi="Arial" w:cs="Arial"/>
          <w:b/>
          <w:color w:val="auto"/>
        </w:rPr>
      </w:pPr>
      <w:r w:rsidRPr="00612E1D">
        <w:rPr>
          <w:rFonts w:ascii="Arial" w:hAnsi="Arial" w:cs="Arial"/>
          <w:b/>
          <w:color w:val="auto"/>
        </w:rPr>
        <w:t xml:space="preserve">Key Stage 2 </w:t>
      </w:r>
    </w:p>
    <w:p w:rsidR="000D0868" w:rsidRPr="00612E1D" w:rsidRDefault="000D0868" w:rsidP="00B761B8">
      <w:pPr>
        <w:pStyle w:val="Default"/>
        <w:rPr>
          <w:rFonts w:ascii="Arial" w:hAnsi="Arial" w:cs="Arial"/>
        </w:rPr>
      </w:pPr>
      <w:r w:rsidRPr="00612E1D">
        <w:rPr>
          <w:rFonts w:ascii="Arial" w:hAnsi="Arial" w:cs="Arial"/>
        </w:rPr>
        <w:t xml:space="preserve">Pupils continue to develop a chronologically secure knowledge and understanding of British, local and world </w:t>
      </w:r>
      <w:r w:rsidR="00311EBD">
        <w:rPr>
          <w:rFonts w:ascii="Arial" w:hAnsi="Arial" w:cs="Arial"/>
        </w:rPr>
        <w:t>h</w:t>
      </w:r>
      <w:r w:rsidRPr="00612E1D">
        <w:rPr>
          <w:rFonts w:ascii="Arial" w:hAnsi="Arial" w:cs="Arial"/>
        </w:rPr>
        <w:t>istory</w:t>
      </w:r>
      <w:r w:rsidR="00311EBD">
        <w:rPr>
          <w:rFonts w:ascii="Arial" w:hAnsi="Arial" w:cs="Arial"/>
        </w:rPr>
        <w:t xml:space="preserve"> through people, places and events.</w:t>
      </w:r>
      <w:r w:rsidRPr="00612E1D">
        <w:rPr>
          <w:rFonts w:ascii="Arial" w:hAnsi="Arial" w:cs="Arial"/>
        </w:rPr>
        <w:t xml:space="preserve"> They not</w:t>
      </w:r>
      <w:r w:rsidR="00B761B8">
        <w:rPr>
          <w:rFonts w:ascii="Arial" w:hAnsi="Arial" w:cs="Arial"/>
        </w:rPr>
        <w:t>ice</w:t>
      </w:r>
      <w:r w:rsidRPr="00612E1D">
        <w:rPr>
          <w:rFonts w:ascii="Arial" w:hAnsi="Arial" w:cs="Arial"/>
        </w:rPr>
        <w:t xml:space="preserve"> </w:t>
      </w:r>
      <w:r w:rsidR="00B761B8">
        <w:rPr>
          <w:rFonts w:ascii="Arial" w:hAnsi="Arial" w:cs="Arial"/>
        </w:rPr>
        <w:t>similarities and differences</w:t>
      </w:r>
      <w:r w:rsidRPr="00612E1D">
        <w:rPr>
          <w:rFonts w:ascii="Arial" w:hAnsi="Arial" w:cs="Arial"/>
        </w:rPr>
        <w:t xml:space="preserve"> </w:t>
      </w:r>
      <w:r w:rsidR="00B761B8">
        <w:rPr>
          <w:rFonts w:ascii="Arial" w:hAnsi="Arial" w:cs="Arial"/>
        </w:rPr>
        <w:t xml:space="preserve">in and over time periods and develop the </w:t>
      </w:r>
      <w:r w:rsidRPr="00612E1D">
        <w:rPr>
          <w:rFonts w:ascii="Arial" w:hAnsi="Arial" w:cs="Arial"/>
        </w:rPr>
        <w:t>appropriate use of historical terms</w:t>
      </w:r>
      <w:r w:rsidR="00B761B8">
        <w:rPr>
          <w:rFonts w:ascii="Arial" w:hAnsi="Arial" w:cs="Arial"/>
        </w:rPr>
        <w:t xml:space="preserve"> and vocabulary</w:t>
      </w:r>
      <w:r w:rsidRPr="00612E1D">
        <w:rPr>
          <w:rFonts w:ascii="Arial" w:hAnsi="Arial" w:cs="Arial"/>
        </w:rPr>
        <w:t xml:space="preserve">. They regularly </w:t>
      </w:r>
      <w:r w:rsidR="00B761B8">
        <w:rPr>
          <w:rFonts w:ascii="Arial" w:hAnsi="Arial" w:cs="Arial"/>
        </w:rPr>
        <w:t>answer</w:t>
      </w:r>
      <w:r w:rsidRPr="00612E1D">
        <w:rPr>
          <w:rFonts w:ascii="Arial" w:hAnsi="Arial" w:cs="Arial"/>
        </w:rPr>
        <w:t xml:space="preserve"> and </w:t>
      </w:r>
      <w:r w:rsidR="00BB6450">
        <w:rPr>
          <w:rFonts w:ascii="Arial" w:hAnsi="Arial" w:cs="Arial"/>
        </w:rPr>
        <w:t>ask</w:t>
      </w:r>
      <w:r w:rsidRPr="00612E1D">
        <w:rPr>
          <w:rFonts w:ascii="Arial" w:hAnsi="Arial" w:cs="Arial"/>
        </w:rPr>
        <w:t xml:space="preserve"> historically valid questions about </w:t>
      </w:r>
      <w:r w:rsidR="00B761B8">
        <w:rPr>
          <w:rFonts w:ascii="Arial" w:hAnsi="Arial" w:cs="Arial"/>
        </w:rPr>
        <w:t>c</w:t>
      </w:r>
      <w:r w:rsidR="00B761B8" w:rsidRPr="00B761B8">
        <w:rPr>
          <w:rFonts w:ascii="Arial" w:hAnsi="Arial" w:cs="Arial"/>
        </w:rPr>
        <w:t xml:space="preserve">hange and </w:t>
      </w:r>
      <w:r w:rsidR="00B761B8">
        <w:rPr>
          <w:rFonts w:ascii="Arial" w:hAnsi="Arial" w:cs="Arial"/>
        </w:rPr>
        <w:t>c</w:t>
      </w:r>
      <w:r w:rsidR="00B761B8" w:rsidRPr="00B761B8">
        <w:rPr>
          <w:rFonts w:ascii="Arial" w:hAnsi="Arial" w:cs="Arial"/>
        </w:rPr>
        <w:t>ontinuity</w:t>
      </w:r>
      <w:r w:rsidR="00B761B8">
        <w:rPr>
          <w:rFonts w:ascii="Arial" w:hAnsi="Arial" w:cs="Arial"/>
        </w:rPr>
        <w:t>, s</w:t>
      </w:r>
      <w:r w:rsidR="00B761B8" w:rsidRPr="00B761B8">
        <w:rPr>
          <w:rFonts w:ascii="Arial" w:hAnsi="Arial" w:cs="Arial"/>
        </w:rPr>
        <w:t xml:space="preserve">imilarity and </w:t>
      </w:r>
      <w:r w:rsidR="00B761B8">
        <w:rPr>
          <w:rFonts w:ascii="Arial" w:hAnsi="Arial" w:cs="Arial"/>
        </w:rPr>
        <w:t>d</w:t>
      </w:r>
      <w:r w:rsidR="00B761B8" w:rsidRPr="00B761B8">
        <w:rPr>
          <w:rFonts w:ascii="Arial" w:hAnsi="Arial" w:cs="Arial"/>
        </w:rPr>
        <w:t>ifference</w:t>
      </w:r>
      <w:r w:rsidR="00B761B8">
        <w:rPr>
          <w:rFonts w:ascii="Arial" w:hAnsi="Arial" w:cs="Arial"/>
        </w:rPr>
        <w:t>, h</w:t>
      </w:r>
      <w:r w:rsidR="00B761B8" w:rsidRPr="00B761B8">
        <w:rPr>
          <w:rFonts w:ascii="Arial" w:hAnsi="Arial" w:cs="Arial"/>
        </w:rPr>
        <w:t xml:space="preserve">istorical </w:t>
      </w:r>
      <w:r w:rsidR="00B761B8">
        <w:rPr>
          <w:rFonts w:ascii="Arial" w:hAnsi="Arial" w:cs="Arial"/>
        </w:rPr>
        <w:t>e</w:t>
      </w:r>
      <w:r w:rsidR="00B761B8" w:rsidRPr="00B761B8">
        <w:rPr>
          <w:rFonts w:ascii="Arial" w:hAnsi="Arial" w:cs="Arial"/>
        </w:rPr>
        <w:t>nquiry</w:t>
      </w:r>
      <w:r w:rsidR="00B761B8">
        <w:rPr>
          <w:rFonts w:ascii="Arial" w:hAnsi="Arial" w:cs="Arial"/>
        </w:rPr>
        <w:t>, s</w:t>
      </w:r>
      <w:r w:rsidR="00B761B8" w:rsidRPr="00B761B8">
        <w:rPr>
          <w:rFonts w:ascii="Arial" w:hAnsi="Arial" w:cs="Arial"/>
        </w:rPr>
        <w:t xml:space="preserve">ources and </w:t>
      </w:r>
      <w:r w:rsidR="00B761B8">
        <w:rPr>
          <w:rFonts w:ascii="Arial" w:hAnsi="Arial" w:cs="Arial"/>
        </w:rPr>
        <w:t>e</w:t>
      </w:r>
      <w:r w:rsidR="00B761B8" w:rsidRPr="00B761B8">
        <w:rPr>
          <w:rFonts w:ascii="Arial" w:hAnsi="Arial" w:cs="Arial"/>
        </w:rPr>
        <w:t>vidence</w:t>
      </w:r>
      <w:r w:rsidR="00BB6450">
        <w:rPr>
          <w:rFonts w:ascii="Arial" w:hAnsi="Arial" w:cs="Arial"/>
        </w:rPr>
        <w:t xml:space="preserve"> and</w:t>
      </w:r>
      <w:r w:rsidR="00B761B8">
        <w:rPr>
          <w:rFonts w:ascii="Arial" w:hAnsi="Arial" w:cs="Arial"/>
        </w:rPr>
        <w:t xml:space="preserve"> h</w:t>
      </w:r>
      <w:r w:rsidR="00B761B8" w:rsidRPr="00B761B8">
        <w:rPr>
          <w:rFonts w:ascii="Arial" w:hAnsi="Arial" w:cs="Arial"/>
        </w:rPr>
        <w:t xml:space="preserve">istorical </w:t>
      </w:r>
      <w:r w:rsidR="00B761B8">
        <w:rPr>
          <w:rFonts w:ascii="Arial" w:hAnsi="Arial" w:cs="Arial"/>
        </w:rPr>
        <w:t>i</w:t>
      </w:r>
      <w:r w:rsidR="00B761B8" w:rsidRPr="00B761B8">
        <w:rPr>
          <w:rFonts w:ascii="Arial" w:hAnsi="Arial" w:cs="Arial"/>
        </w:rPr>
        <w:t>nterpretation</w:t>
      </w:r>
      <w:r w:rsidR="00B761B8">
        <w:rPr>
          <w:rFonts w:ascii="Arial" w:hAnsi="Arial" w:cs="Arial"/>
        </w:rPr>
        <w:t>.</w:t>
      </w:r>
      <w:r w:rsidRPr="00612E1D">
        <w:rPr>
          <w:rFonts w:ascii="Arial" w:hAnsi="Arial" w:cs="Arial"/>
        </w:rPr>
        <w:t xml:space="preserve"> They </w:t>
      </w:r>
      <w:r w:rsidR="00B761B8">
        <w:rPr>
          <w:rFonts w:ascii="Arial" w:hAnsi="Arial" w:cs="Arial"/>
        </w:rPr>
        <w:t>make</w:t>
      </w:r>
      <w:r w:rsidRPr="00612E1D">
        <w:rPr>
          <w:rFonts w:ascii="Arial" w:hAnsi="Arial" w:cs="Arial"/>
        </w:rPr>
        <w:t xml:space="preserve"> informed responses that involve </w:t>
      </w:r>
      <w:r w:rsidR="00BB6450">
        <w:rPr>
          <w:rFonts w:ascii="Arial" w:hAnsi="Arial" w:cs="Arial"/>
        </w:rPr>
        <w:t>choosing</w:t>
      </w:r>
      <w:r w:rsidRPr="00612E1D">
        <w:rPr>
          <w:rFonts w:ascii="Arial" w:hAnsi="Arial" w:cs="Arial"/>
        </w:rPr>
        <w:t xml:space="preserve"> and organis</w:t>
      </w:r>
      <w:r w:rsidR="00B761B8">
        <w:rPr>
          <w:rFonts w:ascii="Arial" w:hAnsi="Arial" w:cs="Arial"/>
        </w:rPr>
        <w:t xml:space="preserve">ing </w:t>
      </w:r>
      <w:r w:rsidRPr="00612E1D">
        <w:rPr>
          <w:rFonts w:ascii="Arial" w:hAnsi="Arial" w:cs="Arial"/>
        </w:rPr>
        <w:t xml:space="preserve">relevant historical information. They </w:t>
      </w:r>
      <w:r w:rsidR="00B761B8">
        <w:rPr>
          <w:rFonts w:ascii="Arial" w:hAnsi="Arial" w:cs="Arial"/>
        </w:rPr>
        <w:t xml:space="preserve">build a greater </w:t>
      </w:r>
      <w:r w:rsidRPr="00612E1D">
        <w:rPr>
          <w:rFonts w:ascii="Arial" w:hAnsi="Arial" w:cs="Arial"/>
        </w:rPr>
        <w:t>understand</w:t>
      </w:r>
      <w:r w:rsidR="00B761B8">
        <w:rPr>
          <w:rFonts w:ascii="Arial" w:hAnsi="Arial" w:cs="Arial"/>
        </w:rPr>
        <w:t xml:space="preserve">ing of </w:t>
      </w:r>
      <w:r w:rsidRPr="00612E1D">
        <w:rPr>
          <w:rFonts w:ascii="Arial" w:hAnsi="Arial" w:cs="Arial"/>
        </w:rPr>
        <w:t xml:space="preserve">how our knowledge of the past is constructed from a range of sources. </w:t>
      </w:r>
    </w:p>
    <w:p w:rsidR="006D1759" w:rsidRDefault="00B7010F" w:rsidP="00B7010F">
      <w:pPr>
        <w:pStyle w:val="Default"/>
        <w:rPr>
          <w:rFonts w:ascii="Arial" w:hAnsi="Arial" w:cs="Arial"/>
        </w:rPr>
      </w:pPr>
      <w:r>
        <w:rPr>
          <w:rFonts w:ascii="Arial" w:hAnsi="Arial" w:cs="Arial"/>
        </w:rPr>
        <w:t xml:space="preserve">Coverage of the curriculum and </w:t>
      </w:r>
      <w:r w:rsidR="00B761B8">
        <w:rPr>
          <w:rFonts w:ascii="Arial" w:hAnsi="Arial" w:cs="Arial"/>
        </w:rPr>
        <w:t xml:space="preserve">progression </w:t>
      </w:r>
      <w:r>
        <w:rPr>
          <w:rFonts w:ascii="Arial" w:hAnsi="Arial" w:cs="Arial"/>
        </w:rPr>
        <w:t xml:space="preserve">in knowledge </w:t>
      </w:r>
      <w:r w:rsidR="00B761B8">
        <w:rPr>
          <w:rFonts w:ascii="Arial" w:hAnsi="Arial" w:cs="Arial"/>
        </w:rPr>
        <w:t>is</w:t>
      </w:r>
      <w:r w:rsidR="00BE077C">
        <w:rPr>
          <w:rFonts w:ascii="Arial" w:hAnsi="Arial" w:cs="Arial"/>
        </w:rPr>
        <w:t xml:space="preserve"> achieved through the teaching of </w:t>
      </w:r>
      <w:r w:rsidR="000D0868" w:rsidRPr="00612E1D">
        <w:rPr>
          <w:rFonts w:ascii="Arial" w:hAnsi="Arial" w:cs="Arial"/>
        </w:rPr>
        <w:t>British, local and world history</w:t>
      </w:r>
      <w:r>
        <w:rPr>
          <w:rFonts w:ascii="Arial" w:hAnsi="Arial" w:cs="Arial"/>
        </w:rPr>
        <w:t xml:space="preserve"> as follows:</w:t>
      </w:r>
      <w:r w:rsidR="00BE077C">
        <w:rPr>
          <w:rFonts w:ascii="Arial" w:hAnsi="Arial" w:cs="Arial"/>
        </w:rPr>
        <w:t xml:space="preserve"> </w:t>
      </w:r>
      <w:r w:rsidR="00B761B8">
        <w:rPr>
          <w:rFonts w:ascii="Arial" w:hAnsi="Arial" w:cs="Arial"/>
        </w:rPr>
        <w:t xml:space="preserve">  </w:t>
      </w:r>
    </w:p>
    <w:p w:rsidR="00612E1D" w:rsidRPr="00612E1D" w:rsidRDefault="00B761B8" w:rsidP="00612E1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Over a 4-year </w:t>
      </w:r>
      <w:r w:rsidR="00036792">
        <w:rPr>
          <w:rFonts w:ascii="Arial" w:hAnsi="Arial" w:cs="Arial"/>
          <w:color w:val="000000"/>
          <w:sz w:val="24"/>
          <w:szCs w:val="24"/>
        </w:rPr>
        <w:t>cycle</w:t>
      </w:r>
      <w:r>
        <w:rPr>
          <w:rFonts w:ascii="Arial" w:hAnsi="Arial" w:cs="Arial"/>
          <w:color w:val="000000"/>
          <w:sz w:val="24"/>
          <w:szCs w:val="24"/>
        </w:rPr>
        <w:t>, p</w:t>
      </w:r>
      <w:r w:rsidR="00612E1D" w:rsidRPr="00612E1D">
        <w:rPr>
          <w:rFonts w:ascii="Arial" w:hAnsi="Arial" w:cs="Arial"/>
          <w:color w:val="000000"/>
          <w:sz w:val="24"/>
          <w:szCs w:val="24"/>
        </w:rPr>
        <w:t xml:space="preserve">upils </w:t>
      </w:r>
      <w:r>
        <w:rPr>
          <w:rFonts w:ascii="Arial" w:hAnsi="Arial" w:cs="Arial"/>
          <w:color w:val="000000"/>
          <w:sz w:val="24"/>
          <w:szCs w:val="24"/>
        </w:rPr>
        <w:t>are</w:t>
      </w:r>
      <w:r w:rsidR="00612E1D" w:rsidRPr="00612E1D">
        <w:rPr>
          <w:rFonts w:ascii="Arial" w:hAnsi="Arial" w:cs="Arial"/>
          <w:color w:val="000000"/>
          <w:sz w:val="24"/>
          <w:szCs w:val="24"/>
        </w:rPr>
        <w:t xml:space="preserve"> taught about: </w:t>
      </w:r>
    </w:p>
    <w:p w:rsidR="00612E1D" w:rsidRDefault="00612E1D" w:rsidP="00612E1D">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612E1D">
        <w:rPr>
          <w:rFonts w:ascii="Arial" w:hAnsi="Arial" w:cs="Arial"/>
          <w:color w:val="000000"/>
          <w:sz w:val="24"/>
          <w:szCs w:val="24"/>
        </w:rPr>
        <w:t>changes in Britain from the Stone Ag</w:t>
      </w:r>
      <w:r>
        <w:rPr>
          <w:rFonts w:ascii="Arial" w:hAnsi="Arial" w:cs="Arial"/>
          <w:color w:val="000000"/>
          <w:sz w:val="24"/>
          <w:szCs w:val="24"/>
        </w:rPr>
        <w:t>e t</w:t>
      </w:r>
      <w:r w:rsidR="00B7010F">
        <w:rPr>
          <w:rFonts w:ascii="Arial" w:hAnsi="Arial" w:cs="Arial"/>
          <w:color w:val="000000"/>
          <w:sz w:val="24"/>
          <w:szCs w:val="24"/>
        </w:rPr>
        <w:t>hrough the Bronze Age to the I</w:t>
      </w:r>
      <w:r>
        <w:rPr>
          <w:rFonts w:ascii="Arial" w:hAnsi="Arial" w:cs="Arial"/>
          <w:color w:val="000000"/>
          <w:sz w:val="24"/>
          <w:szCs w:val="24"/>
        </w:rPr>
        <w:t>ron Age</w:t>
      </w:r>
    </w:p>
    <w:p w:rsidR="00612E1D" w:rsidRDefault="00612E1D" w:rsidP="00612E1D">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612E1D">
        <w:rPr>
          <w:rFonts w:ascii="Arial" w:hAnsi="Arial" w:cs="Arial"/>
          <w:color w:val="000000"/>
          <w:sz w:val="24"/>
          <w:szCs w:val="24"/>
        </w:rPr>
        <w:t xml:space="preserve">the Roman Empire and its impact on Britain </w:t>
      </w:r>
    </w:p>
    <w:p w:rsidR="00612E1D" w:rsidRDefault="00612E1D" w:rsidP="00612E1D">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612E1D">
        <w:rPr>
          <w:rFonts w:ascii="Arial" w:hAnsi="Arial" w:cs="Arial"/>
          <w:color w:val="000000"/>
          <w:sz w:val="24"/>
          <w:szCs w:val="24"/>
        </w:rPr>
        <w:t xml:space="preserve">Britain’s settlement by Anglo-Saxons and Scots </w:t>
      </w:r>
    </w:p>
    <w:p w:rsidR="00612E1D" w:rsidRDefault="00612E1D" w:rsidP="00612E1D">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612E1D">
        <w:rPr>
          <w:rFonts w:ascii="Arial" w:hAnsi="Arial" w:cs="Arial"/>
          <w:color w:val="000000"/>
          <w:sz w:val="24"/>
          <w:szCs w:val="24"/>
        </w:rPr>
        <w:t xml:space="preserve">the Viking and Anglo-Saxon struggle for the Kingdom of England to the time of Edward the Confessor </w:t>
      </w:r>
    </w:p>
    <w:p w:rsidR="00612E1D" w:rsidRDefault="00612E1D" w:rsidP="00612E1D">
      <w:pPr>
        <w:pStyle w:val="ListParagraph"/>
        <w:numPr>
          <w:ilvl w:val="0"/>
          <w:numId w:val="2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 local history study</w:t>
      </w:r>
      <w:r w:rsidR="006D1759">
        <w:rPr>
          <w:rFonts w:ascii="Arial" w:hAnsi="Arial" w:cs="Arial"/>
          <w:color w:val="000000"/>
          <w:sz w:val="24"/>
          <w:szCs w:val="24"/>
        </w:rPr>
        <w:t xml:space="preserve"> (Derbyshire)</w:t>
      </w:r>
    </w:p>
    <w:p w:rsidR="00612E1D" w:rsidRDefault="00612E1D" w:rsidP="00612E1D">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612E1D">
        <w:rPr>
          <w:rFonts w:ascii="Arial" w:hAnsi="Arial" w:cs="Arial"/>
          <w:color w:val="000000"/>
          <w:sz w:val="24"/>
          <w:szCs w:val="24"/>
        </w:rPr>
        <w:lastRenderedPageBreak/>
        <w:t xml:space="preserve">a study of an aspect or theme in British history that extends pupils’ chronological knowledge beyond 1066 </w:t>
      </w:r>
      <w:r w:rsidR="006D1759">
        <w:rPr>
          <w:rFonts w:ascii="Arial" w:hAnsi="Arial" w:cs="Arial"/>
          <w:color w:val="000000"/>
          <w:sz w:val="24"/>
          <w:szCs w:val="24"/>
        </w:rPr>
        <w:t>(e.g. Crime and Punishment)</w:t>
      </w:r>
    </w:p>
    <w:p w:rsidR="00612E1D" w:rsidRDefault="00612E1D" w:rsidP="00612E1D">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612E1D">
        <w:rPr>
          <w:rFonts w:ascii="Arial" w:hAnsi="Arial" w:cs="Arial"/>
          <w:color w:val="000000"/>
          <w:sz w:val="24"/>
          <w:szCs w:val="24"/>
        </w:rPr>
        <w:t xml:space="preserve">the achievements of the earliest civilizations – an overview of where and when the first civilizations appeared and a depth study of </w:t>
      </w:r>
      <w:r w:rsidR="006D1759">
        <w:rPr>
          <w:rFonts w:ascii="Arial" w:hAnsi="Arial" w:cs="Arial"/>
          <w:color w:val="000000"/>
          <w:sz w:val="24"/>
          <w:szCs w:val="24"/>
        </w:rPr>
        <w:t>one of these (</w:t>
      </w:r>
      <w:r w:rsidRPr="00612E1D">
        <w:rPr>
          <w:rFonts w:ascii="Arial" w:hAnsi="Arial" w:cs="Arial"/>
          <w:color w:val="000000"/>
          <w:sz w:val="24"/>
          <w:szCs w:val="24"/>
        </w:rPr>
        <w:t>Ancient Egypt</w:t>
      </w:r>
      <w:r w:rsidR="006D1759">
        <w:rPr>
          <w:rFonts w:ascii="Arial" w:hAnsi="Arial" w:cs="Arial"/>
          <w:color w:val="000000"/>
          <w:sz w:val="24"/>
          <w:szCs w:val="24"/>
        </w:rPr>
        <w:t>)</w:t>
      </w:r>
      <w:r w:rsidRPr="00612E1D">
        <w:rPr>
          <w:rFonts w:ascii="Arial" w:hAnsi="Arial" w:cs="Arial"/>
          <w:color w:val="000000"/>
          <w:sz w:val="24"/>
          <w:szCs w:val="24"/>
        </w:rPr>
        <w:t xml:space="preserve"> </w:t>
      </w:r>
    </w:p>
    <w:p w:rsidR="00612E1D" w:rsidRDefault="00612E1D" w:rsidP="00612E1D">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612E1D">
        <w:rPr>
          <w:rFonts w:ascii="Arial" w:hAnsi="Arial" w:cs="Arial"/>
          <w:color w:val="000000"/>
          <w:sz w:val="24"/>
          <w:szCs w:val="24"/>
        </w:rPr>
        <w:t xml:space="preserve">Ancient Greece – a study of Greek life and achievements and their influence on the western world </w:t>
      </w:r>
    </w:p>
    <w:p w:rsidR="00612E1D" w:rsidRDefault="00612E1D" w:rsidP="00612E1D">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612E1D">
        <w:rPr>
          <w:rFonts w:ascii="Arial" w:hAnsi="Arial" w:cs="Arial"/>
          <w:color w:val="000000"/>
          <w:sz w:val="24"/>
          <w:szCs w:val="24"/>
        </w:rPr>
        <w:t xml:space="preserve">a non-European society that provides contrasts with British history </w:t>
      </w:r>
      <w:r w:rsidR="00036792">
        <w:rPr>
          <w:rFonts w:ascii="Arial" w:hAnsi="Arial" w:cs="Arial"/>
          <w:color w:val="000000"/>
          <w:sz w:val="24"/>
          <w:szCs w:val="24"/>
        </w:rPr>
        <w:t>(</w:t>
      </w:r>
      <w:r w:rsidR="00A97723">
        <w:rPr>
          <w:rFonts w:ascii="Arial" w:hAnsi="Arial" w:cs="Arial"/>
          <w:color w:val="000000"/>
          <w:sz w:val="24"/>
          <w:szCs w:val="24"/>
        </w:rPr>
        <w:t xml:space="preserve">Mayan </w:t>
      </w:r>
      <w:r w:rsidRPr="00612E1D">
        <w:rPr>
          <w:rFonts w:ascii="Arial" w:hAnsi="Arial" w:cs="Arial"/>
          <w:color w:val="000000"/>
          <w:sz w:val="24"/>
          <w:szCs w:val="24"/>
        </w:rPr>
        <w:t>civilization</w:t>
      </w:r>
      <w:r w:rsidR="00036792">
        <w:rPr>
          <w:rFonts w:ascii="Arial" w:hAnsi="Arial" w:cs="Arial"/>
          <w:color w:val="000000"/>
          <w:sz w:val="24"/>
          <w:szCs w:val="24"/>
        </w:rPr>
        <w:t>).</w:t>
      </w:r>
    </w:p>
    <w:p w:rsidR="00A97723" w:rsidRPr="00A97723" w:rsidRDefault="00A97723" w:rsidP="00A97723">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A97723">
        <w:rPr>
          <w:rFonts w:ascii="Arial" w:hAnsi="Arial" w:cs="Arial"/>
          <w:color w:val="000000"/>
          <w:sz w:val="24"/>
          <w:szCs w:val="24"/>
        </w:rPr>
        <w:t xml:space="preserve">a significant turning point in British history </w:t>
      </w:r>
      <w:r>
        <w:rPr>
          <w:rFonts w:ascii="Arial" w:hAnsi="Arial" w:cs="Arial"/>
          <w:color w:val="000000"/>
          <w:sz w:val="24"/>
          <w:szCs w:val="24"/>
        </w:rPr>
        <w:t xml:space="preserve">(The </w:t>
      </w:r>
      <w:r w:rsidRPr="00A97723">
        <w:rPr>
          <w:rFonts w:ascii="Arial" w:hAnsi="Arial" w:cs="Arial"/>
          <w:color w:val="000000"/>
          <w:sz w:val="24"/>
          <w:szCs w:val="24"/>
        </w:rPr>
        <w:t>Battle of Britain</w:t>
      </w:r>
      <w:r>
        <w:rPr>
          <w:rFonts w:ascii="Arial" w:hAnsi="Arial" w:cs="Arial"/>
          <w:color w:val="000000"/>
          <w:sz w:val="24"/>
          <w:szCs w:val="24"/>
        </w:rPr>
        <w:t>).</w:t>
      </w:r>
    </w:p>
    <w:p w:rsidR="000D0868" w:rsidRPr="00612E1D" w:rsidRDefault="000D0868" w:rsidP="00612E1D">
      <w:pPr>
        <w:pStyle w:val="Default"/>
        <w:rPr>
          <w:rFonts w:ascii="Arial" w:hAnsi="Arial" w:cs="Arial"/>
          <w:b/>
        </w:rPr>
      </w:pPr>
    </w:p>
    <w:p w:rsidR="002F2411" w:rsidRPr="00BE200A" w:rsidRDefault="002F2411" w:rsidP="002F2411">
      <w:pPr>
        <w:pStyle w:val="Default"/>
        <w:rPr>
          <w:rFonts w:ascii="Arial" w:hAnsi="Arial" w:cs="Arial"/>
          <w:b/>
        </w:rPr>
      </w:pPr>
      <w:r w:rsidRPr="00BE200A">
        <w:rPr>
          <w:rFonts w:ascii="Arial" w:hAnsi="Arial" w:cs="Arial"/>
          <w:b/>
        </w:rPr>
        <w:t xml:space="preserve">Planning </w:t>
      </w:r>
    </w:p>
    <w:p w:rsidR="002D536B" w:rsidRDefault="002F2411" w:rsidP="002D536B">
      <w:pPr>
        <w:pStyle w:val="Default"/>
        <w:rPr>
          <w:rFonts w:ascii="Arial" w:hAnsi="Arial" w:cs="Arial"/>
        </w:rPr>
      </w:pPr>
      <w:r w:rsidRPr="00BE200A">
        <w:rPr>
          <w:rFonts w:ascii="Arial" w:hAnsi="Arial" w:cs="Arial"/>
          <w:color w:val="auto"/>
        </w:rPr>
        <w:t>We use the N</w:t>
      </w:r>
      <w:r w:rsidR="006E6401">
        <w:rPr>
          <w:rFonts w:ascii="Arial" w:hAnsi="Arial" w:cs="Arial"/>
          <w:color w:val="auto"/>
        </w:rPr>
        <w:t>ational Curriculum</w:t>
      </w:r>
      <w:r w:rsidRPr="00BE200A">
        <w:rPr>
          <w:rFonts w:ascii="Arial" w:hAnsi="Arial" w:cs="Arial"/>
          <w:color w:val="auto"/>
        </w:rPr>
        <w:t xml:space="preserve"> as the basis for all our planning.  </w:t>
      </w:r>
      <w:r w:rsidR="002D536B">
        <w:rPr>
          <w:rFonts w:ascii="Arial" w:hAnsi="Arial" w:cs="Arial"/>
        </w:rPr>
        <w:t xml:space="preserve">Our History Progression document identifies the knowledge outcomes expected for each year group across the 3- or 4-year cycle. The Subject Leader follows this document when planning each unit.  </w:t>
      </w:r>
      <w:r w:rsidR="002D536B" w:rsidRPr="002D536B">
        <w:rPr>
          <w:rFonts w:ascii="Arial" w:hAnsi="Arial" w:cs="Arial"/>
        </w:rPr>
        <w:t xml:space="preserve">Short-term lesson plans identify </w:t>
      </w:r>
      <w:r w:rsidR="00036792">
        <w:rPr>
          <w:rFonts w:ascii="Arial" w:hAnsi="Arial" w:cs="Arial"/>
        </w:rPr>
        <w:t xml:space="preserve">learning objectives and success criteria, also the </w:t>
      </w:r>
      <w:r w:rsidR="002D536B" w:rsidRPr="002D536B">
        <w:rPr>
          <w:rFonts w:ascii="Arial" w:hAnsi="Arial" w:cs="Arial"/>
        </w:rPr>
        <w:t xml:space="preserve">activities and resources </w:t>
      </w:r>
      <w:r w:rsidR="002D536B">
        <w:rPr>
          <w:rFonts w:ascii="Arial" w:hAnsi="Arial" w:cs="Arial"/>
        </w:rPr>
        <w:t xml:space="preserve">to </w:t>
      </w:r>
      <w:r w:rsidR="00036792">
        <w:rPr>
          <w:rFonts w:ascii="Arial" w:hAnsi="Arial" w:cs="Arial"/>
        </w:rPr>
        <w:t xml:space="preserve">enable children to meet these.  The plans </w:t>
      </w:r>
      <w:r w:rsidR="002D536B">
        <w:rPr>
          <w:rFonts w:ascii="Arial" w:hAnsi="Arial" w:cs="Arial"/>
        </w:rPr>
        <w:t>support or challenge individual children as appropriate</w:t>
      </w:r>
      <w:r w:rsidR="002D536B" w:rsidRPr="00BE200A">
        <w:rPr>
          <w:rFonts w:ascii="Arial" w:hAnsi="Arial" w:cs="Arial"/>
        </w:rPr>
        <w:t xml:space="preserve">. </w:t>
      </w:r>
      <w:r w:rsidR="00036792" w:rsidRPr="00BE200A">
        <w:rPr>
          <w:rFonts w:ascii="Arial" w:hAnsi="Arial" w:cs="Arial"/>
          <w:color w:val="auto"/>
        </w:rPr>
        <w:t xml:space="preserve">We ensure that there are </w:t>
      </w:r>
      <w:r w:rsidR="00036792">
        <w:rPr>
          <w:rFonts w:ascii="Arial" w:hAnsi="Arial" w:cs="Arial"/>
          <w:color w:val="auto"/>
        </w:rPr>
        <w:t>o</w:t>
      </w:r>
      <w:r w:rsidR="00036792" w:rsidRPr="00BE200A">
        <w:rPr>
          <w:rFonts w:ascii="Arial" w:hAnsi="Arial" w:cs="Arial"/>
          <w:color w:val="auto"/>
        </w:rPr>
        <w:t xml:space="preserve">pportunities for </w:t>
      </w:r>
      <w:r w:rsidR="00036792">
        <w:rPr>
          <w:rFonts w:ascii="Arial" w:hAnsi="Arial" w:cs="Arial"/>
          <w:color w:val="auto"/>
        </w:rPr>
        <w:t xml:space="preserve">all </w:t>
      </w:r>
      <w:r w:rsidR="00036792" w:rsidRPr="00BE200A">
        <w:rPr>
          <w:rFonts w:ascii="Arial" w:hAnsi="Arial" w:cs="Arial"/>
          <w:color w:val="auto"/>
        </w:rPr>
        <w:t>children</w:t>
      </w:r>
      <w:r w:rsidR="00036792">
        <w:rPr>
          <w:rFonts w:ascii="Arial" w:hAnsi="Arial" w:cs="Arial"/>
          <w:color w:val="auto"/>
        </w:rPr>
        <w:t>, including SEND,</w:t>
      </w:r>
      <w:r w:rsidR="00036792" w:rsidRPr="00BE200A">
        <w:rPr>
          <w:rFonts w:ascii="Arial" w:hAnsi="Arial" w:cs="Arial"/>
          <w:color w:val="auto"/>
        </w:rPr>
        <w:t xml:space="preserve"> to develop their skills and knowledge in each unit</w:t>
      </w:r>
      <w:r w:rsidR="00036792">
        <w:rPr>
          <w:rFonts w:ascii="Arial" w:hAnsi="Arial" w:cs="Arial"/>
          <w:color w:val="auto"/>
        </w:rPr>
        <w:t xml:space="preserve">.  </w:t>
      </w:r>
    </w:p>
    <w:p w:rsidR="002D536B" w:rsidRDefault="002D536B" w:rsidP="001320BB">
      <w:pPr>
        <w:pStyle w:val="Default"/>
        <w:rPr>
          <w:rFonts w:ascii="Arial" w:hAnsi="Arial" w:cs="Arial"/>
          <w:color w:val="auto"/>
        </w:rPr>
      </w:pPr>
    </w:p>
    <w:p w:rsidR="001320BB" w:rsidRDefault="006E6401" w:rsidP="001320BB">
      <w:pPr>
        <w:pStyle w:val="Default"/>
        <w:rPr>
          <w:rFonts w:ascii="Arial" w:hAnsi="Arial" w:cs="Arial"/>
          <w:color w:val="auto"/>
        </w:rPr>
      </w:pPr>
      <w:r>
        <w:rPr>
          <w:rFonts w:ascii="Arial" w:hAnsi="Arial" w:cs="Arial"/>
          <w:color w:val="auto"/>
        </w:rPr>
        <w:t xml:space="preserve">Key Stage 1 </w:t>
      </w:r>
      <w:r w:rsidR="002F2411" w:rsidRPr="00BE200A">
        <w:rPr>
          <w:rFonts w:ascii="Arial" w:hAnsi="Arial" w:cs="Arial"/>
          <w:color w:val="auto"/>
        </w:rPr>
        <w:t>follow</w:t>
      </w:r>
      <w:r w:rsidR="00036792">
        <w:rPr>
          <w:rFonts w:ascii="Arial" w:hAnsi="Arial" w:cs="Arial"/>
          <w:color w:val="auto"/>
        </w:rPr>
        <w:t>s</w:t>
      </w:r>
      <w:r w:rsidR="002F2411" w:rsidRPr="00BE200A">
        <w:rPr>
          <w:rFonts w:ascii="Arial" w:hAnsi="Arial" w:cs="Arial"/>
          <w:color w:val="auto"/>
        </w:rPr>
        <w:t xml:space="preserve"> a </w:t>
      </w:r>
      <w:r>
        <w:rPr>
          <w:rFonts w:ascii="Arial" w:hAnsi="Arial" w:cs="Arial"/>
          <w:color w:val="auto"/>
        </w:rPr>
        <w:t>3-</w:t>
      </w:r>
      <w:r w:rsidR="002F2411" w:rsidRPr="00BE200A">
        <w:rPr>
          <w:rFonts w:ascii="Arial" w:hAnsi="Arial" w:cs="Arial"/>
          <w:color w:val="auto"/>
        </w:rPr>
        <w:t xml:space="preserve">year cycle of topics and </w:t>
      </w:r>
      <w:r w:rsidR="00036792">
        <w:rPr>
          <w:rFonts w:ascii="Arial" w:hAnsi="Arial" w:cs="Arial"/>
          <w:color w:val="auto"/>
        </w:rPr>
        <w:t>Key Stage 2</w:t>
      </w:r>
      <w:r w:rsidR="002F2411" w:rsidRPr="00BE200A">
        <w:rPr>
          <w:rFonts w:ascii="Arial" w:hAnsi="Arial" w:cs="Arial"/>
          <w:color w:val="auto"/>
        </w:rPr>
        <w:t xml:space="preserve"> follows a </w:t>
      </w:r>
      <w:r>
        <w:rPr>
          <w:rFonts w:ascii="Arial" w:hAnsi="Arial" w:cs="Arial"/>
          <w:color w:val="auto"/>
        </w:rPr>
        <w:t>4-</w:t>
      </w:r>
      <w:r w:rsidR="002F2411" w:rsidRPr="00BE200A">
        <w:rPr>
          <w:rFonts w:ascii="Arial" w:hAnsi="Arial" w:cs="Arial"/>
          <w:color w:val="auto"/>
        </w:rPr>
        <w:t xml:space="preserve">year cycle.  </w:t>
      </w:r>
      <w:r w:rsidR="002D536B">
        <w:rPr>
          <w:rFonts w:ascii="Arial" w:hAnsi="Arial" w:cs="Arial"/>
          <w:color w:val="auto"/>
        </w:rPr>
        <w:t>S</w:t>
      </w:r>
      <w:r w:rsidR="001320BB" w:rsidRPr="006E6401">
        <w:rPr>
          <w:rFonts w:ascii="Arial" w:hAnsi="Arial" w:cs="Arial"/>
          <w:color w:val="auto"/>
        </w:rPr>
        <w:t xml:space="preserve">ubstantive knowledge </w:t>
      </w:r>
      <w:r w:rsidR="002D536B">
        <w:rPr>
          <w:rFonts w:ascii="Arial" w:hAnsi="Arial" w:cs="Arial"/>
          <w:color w:val="auto"/>
        </w:rPr>
        <w:t xml:space="preserve">(of </w:t>
      </w:r>
      <w:r w:rsidR="001320BB" w:rsidRPr="006E6401">
        <w:rPr>
          <w:rFonts w:ascii="Arial" w:hAnsi="Arial" w:cs="Arial"/>
          <w:color w:val="auto"/>
        </w:rPr>
        <w:t>topic</w:t>
      </w:r>
      <w:r w:rsidR="002D536B">
        <w:rPr>
          <w:rFonts w:ascii="Arial" w:hAnsi="Arial" w:cs="Arial"/>
          <w:color w:val="auto"/>
        </w:rPr>
        <w:t>s</w:t>
      </w:r>
      <w:r w:rsidR="001320BB" w:rsidRPr="006E6401">
        <w:rPr>
          <w:rFonts w:ascii="Arial" w:hAnsi="Arial" w:cs="Arial"/>
          <w:color w:val="auto"/>
        </w:rPr>
        <w:t xml:space="preserve"> </w:t>
      </w:r>
      <w:r w:rsidR="002D536B">
        <w:rPr>
          <w:rFonts w:ascii="Arial" w:hAnsi="Arial" w:cs="Arial"/>
          <w:color w:val="auto"/>
        </w:rPr>
        <w:t xml:space="preserve">and </w:t>
      </w:r>
      <w:r w:rsidR="001320BB" w:rsidRPr="006E6401">
        <w:rPr>
          <w:rFonts w:ascii="Arial" w:hAnsi="Arial" w:cs="Arial"/>
          <w:color w:val="auto"/>
        </w:rPr>
        <w:t>chronolog</w:t>
      </w:r>
      <w:r w:rsidR="002D536B">
        <w:rPr>
          <w:rFonts w:ascii="Arial" w:hAnsi="Arial" w:cs="Arial"/>
          <w:color w:val="auto"/>
        </w:rPr>
        <w:t>y),</w:t>
      </w:r>
      <w:r w:rsidR="001320BB" w:rsidRPr="006E6401">
        <w:rPr>
          <w:rFonts w:ascii="Arial" w:hAnsi="Arial" w:cs="Arial"/>
          <w:color w:val="auto"/>
        </w:rPr>
        <w:t xml:space="preserve"> and </w:t>
      </w:r>
      <w:r w:rsidR="002D536B">
        <w:rPr>
          <w:rFonts w:ascii="Arial" w:hAnsi="Arial" w:cs="Arial"/>
          <w:color w:val="auto"/>
        </w:rPr>
        <w:t xml:space="preserve">also </w:t>
      </w:r>
      <w:r w:rsidR="001320BB" w:rsidRPr="006E6401">
        <w:rPr>
          <w:rFonts w:ascii="Arial" w:hAnsi="Arial" w:cs="Arial"/>
          <w:color w:val="auto"/>
        </w:rPr>
        <w:t xml:space="preserve">knowledge of </w:t>
      </w:r>
      <w:r w:rsidR="002D536B">
        <w:rPr>
          <w:rFonts w:ascii="Arial" w:hAnsi="Arial" w:cs="Arial"/>
          <w:color w:val="auto"/>
        </w:rPr>
        <w:t xml:space="preserve">our </w:t>
      </w:r>
      <w:r w:rsidR="001320BB" w:rsidRPr="006E6401">
        <w:rPr>
          <w:rFonts w:ascii="Arial" w:hAnsi="Arial" w:cs="Arial"/>
          <w:color w:val="auto"/>
        </w:rPr>
        <w:t xml:space="preserve">11 substantive concepts </w:t>
      </w:r>
      <w:r w:rsidR="002D536B">
        <w:rPr>
          <w:rFonts w:ascii="Arial" w:hAnsi="Arial" w:cs="Arial"/>
          <w:color w:val="auto"/>
        </w:rPr>
        <w:t>help us to make</w:t>
      </w:r>
      <w:r w:rsidR="001320BB" w:rsidRPr="006E6401">
        <w:rPr>
          <w:rFonts w:ascii="Arial" w:hAnsi="Arial" w:cs="Arial"/>
          <w:color w:val="auto"/>
        </w:rPr>
        <w:t xml:space="preserve"> links between </w:t>
      </w:r>
      <w:r w:rsidR="002D536B">
        <w:rPr>
          <w:rFonts w:ascii="Arial" w:hAnsi="Arial" w:cs="Arial"/>
          <w:color w:val="auto"/>
        </w:rPr>
        <w:t xml:space="preserve">historical </w:t>
      </w:r>
      <w:r w:rsidR="001320BB" w:rsidRPr="006E6401">
        <w:rPr>
          <w:rFonts w:ascii="Arial" w:hAnsi="Arial" w:cs="Arial"/>
          <w:color w:val="auto"/>
        </w:rPr>
        <w:t>contexts</w:t>
      </w:r>
      <w:r w:rsidR="002D536B">
        <w:rPr>
          <w:rFonts w:ascii="Arial" w:hAnsi="Arial" w:cs="Arial"/>
          <w:color w:val="auto"/>
        </w:rPr>
        <w:t xml:space="preserve"> and periods.</w:t>
      </w:r>
      <w:r w:rsidR="001320BB" w:rsidRPr="006E6401">
        <w:rPr>
          <w:rFonts w:ascii="Arial" w:hAnsi="Arial" w:cs="Arial"/>
          <w:color w:val="auto"/>
        </w:rPr>
        <w:t xml:space="preserve"> </w:t>
      </w:r>
    </w:p>
    <w:p w:rsidR="001320BB" w:rsidRPr="00BE200A" w:rsidRDefault="001320BB" w:rsidP="001320BB">
      <w:pPr>
        <w:pStyle w:val="Default"/>
        <w:rPr>
          <w:rFonts w:ascii="Arial" w:hAnsi="Arial" w:cs="Arial"/>
        </w:rPr>
      </w:pPr>
    </w:p>
    <w:p w:rsidR="006E6401" w:rsidRPr="006E6401" w:rsidRDefault="006E6401" w:rsidP="006E6401">
      <w:pPr>
        <w:pStyle w:val="Default"/>
        <w:rPr>
          <w:rFonts w:ascii="Arial" w:hAnsi="Arial" w:cs="Arial"/>
          <w:color w:val="auto"/>
        </w:rPr>
      </w:pPr>
      <w:r w:rsidRPr="006E6401">
        <w:rPr>
          <w:rFonts w:ascii="Arial" w:hAnsi="Arial" w:cs="Arial"/>
          <w:color w:val="auto"/>
        </w:rPr>
        <w:t xml:space="preserve">In order for children to know more and remember more in each area of history studied, prior learning is always considered in the lesson sequence and opportunities for revision of facts and historical understanding are built into lessons.  </w:t>
      </w:r>
    </w:p>
    <w:p w:rsidR="006E6401" w:rsidRPr="006E6401" w:rsidRDefault="006E6401" w:rsidP="006E6401">
      <w:pPr>
        <w:pStyle w:val="Default"/>
        <w:rPr>
          <w:rFonts w:ascii="Arial" w:hAnsi="Arial" w:cs="Arial"/>
          <w:color w:val="auto"/>
        </w:rPr>
      </w:pPr>
    </w:p>
    <w:p w:rsidR="006E6401" w:rsidRPr="006E6401" w:rsidRDefault="006E6401" w:rsidP="006E6401">
      <w:pPr>
        <w:pStyle w:val="Default"/>
        <w:rPr>
          <w:rFonts w:ascii="Arial" w:hAnsi="Arial" w:cs="Arial"/>
          <w:color w:val="auto"/>
        </w:rPr>
      </w:pPr>
      <w:r w:rsidRPr="006E6401">
        <w:rPr>
          <w:rFonts w:ascii="Arial" w:hAnsi="Arial" w:cs="Arial"/>
          <w:color w:val="auto"/>
        </w:rPr>
        <w:t xml:space="preserve">Planning also makes provision for disciplinary knowledge, i.e. </w:t>
      </w:r>
      <w:r w:rsidR="00036792">
        <w:rPr>
          <w:rFonts w:ascii="Arial" w:hAnsi="Arial" w:cs="Arial"/>
          <w:color w:val="auto"/>
        </w:rPr>
        <w:t xml:space="preserve">learning how </w:t>
      </w:r>
      <w:r w:rsidRPr="006E6401">
        <w:rPr>
          <w:rFonts w:ascii="Arial" w:hAnsi="Arial" w:cs="Arial"/>
          <w:color w:val="auto"/>
        </w:rPr>
        <w:t>historians construct knowledge about the past</w:t>
      </w:r>
      <w:r w:rsidR="00036792">
        <w:rPr>
          <w:rFonts w:ascii="Arial" w:hAnsi="Arial" w:cs="Arial"/>
          <w:color w:val="auto"/>
        </w:rPr>
        <w:t>.</w:t>
      </w:r>
      <w:r w:rsidRPr="006E6401">
        <w:rPr>
          <w:rFonts w:ascii="Arial" w:hAnsi="Arial" w:cs="Arial"/>
          <w:color w:val="auto"/>
        </w:rPr>
        <w:t xml:space="preserve">  Th</w:t>
      </w:r>
      <w:r w:rsidR="00036792">
        <w:rPr>
          <w:rFonts w:ascii="Arial" w:hAnsi="Arial" w:cs="Arial"/>
          <w:color w:val="auto"/>
        </w:rPr>
        <w:t>e</w:t>
      </w:r>
      <w:r w:rsidR="008A0C03">
        <w:rPr>
          <w:rFonts w:ascii="Arial" w:hAnsi="Arial" w:cs="Arial"/>
          <w:color w:val="auto"/>
        </w:rPr>
        <w:t xml:space="preserve"> </w:t>
      </w:r>
      <w:r w:rsidRPr="006E6401">
        <w:rPr>
          <w:rFonts w:ascii="Arial" w:hAnsi="Arial" w:cs="Arial"/>
          <w:color w:val="auto"/>
        </w:rPr>
        <w:t>second-order concepts</w:t>
      </w:r>
      <w:r w:rsidR="008A0C03">
        <w:rPr>
          <w:rFonts w:ascii="Arial" w:hAnsi="Arial" w:cs="Arial"/>
          <w:color w:val="auto"/>
        </w:rPr>
        <w:t xml:space="preserve"> of</w:t>
      </w:r>
      <w:r w:rsidRPr="006E6401">
        <w:rPr>
          <w:rFonts w:ascii="Arial" w:hAnsi="Arial" w:cs="Arial"/>
          <w:color w:val="auto"/>
        </w:rPr>
        <w:t xml:space="preserve"> causation, change and continuity, historical significance, similarity and difference, sources and evidence and historical interpretations of the past</w:t>
      </w:r>
      <w:r w:rsidR="00036792">
        <w:rPr>
          <w:rFonts w:ascii="Arial" w:hAnsi="Arial" w:cs="Arial"/>
          <w:color w:val="auto"/>
        </w:rPr>
        <w:t xml:space="preserve"> are built into units where appropriate.</w:t>
      </w:r>
    </w:p>
    <w:p w:rsidR="002F2411" w:rsidRPr="00BE200A" w:rsidRDefault="002F2411" w:rsidP="002F2411">
      <w:pPr>
        <w:pStyle w:val="Default"/>
        <w:rPr>
          <w:rFonts w:ascii="Arial" w:hAnsi="Arial" w:cs="Arial"/>
        </w:rPr>
      </w:pPr>
    </w:p>
    <w:p w:rsidR="002F2411" w:rsidRPr="00BE200A" w:rsidRDefault="00036792" w:rsidP="002F2411">
      <w:pPr>
        <w:pStyle w:val="Default"/>
        <w:rPr>
          <w:rFonts w:ascii="Arial" w:hAnsi="Arial" w:cs="Arial"/>
          <w:b/>
        </w:rPr>
      </w:pPr>
      <w:r>
        <w:rPr>
          <w:rFonts w:ascii="Arial" w:hAnsi="Arial" w:cs="Arial"/>
          <w:b/>
        </w:rPr>
        <w:t>Assessment</w:t>
      </w:r>
      <w:r w:rsidR="002F2411" w:rsidRPr="00BE200A">
        <w:rPr>
          <w:rFonts w:ascii="Arial" w:hAnsi="Arial" w:cs="Arial"/>
          <w:b/>
        </w:rPr>
        <w:t xml:space="preserve"> </w:t>
      </w:r>
    </w:p>
    <w:p w:rsidR="002F2411" w:rsidRPr="00BE200A" w:rsidRDefault="00036792" w:rsidP="002F2411">
      <w:pPr>
        <w:pStyle w:val="Default"/>
        <w:rPr>
          <w:rFonts w:ascii="Arial" w:hAnsi="Arial" w:cs="Arial"/>
        </w:rPr>
      </w:pPr>
      <w:r w:rsidRPr="00036792">
        <w:rPr>
          <w:rFonts w:ascii="Arial" w:hAnsi="Arial" w:cs="Arial"/>
        </w:rPr>
        <w:t xml:space="preserve">Learning Outcomes are specified in the </w:t>
      </w:r>
      <w:r>
        <w:rPr>
          <w:rFonts w:ascii="Arial" w:hAnsi="Arial" w:cs="Arial"/>
        </w:rPr>
        <w:t xml:space="preserve">History </w:t>
      </w:r>
      <w:r w:rsidR="00464A33">
        <w:rPr>
          <w:rFonts w:ascii="Arial" w:hAnsi="Arial" w:cs="Arial"/>
        </w:rPr>
        <w:t xml:space="preserve">Knowledge </w:t>
      </w:r>
      <w:r>
        <w:rPr>
          <w:rFonts w:ascii="Arial" w:hAnsi="Arial" w:cs="Arial"/>
        </w:rPr>
        <w:t>Progression document</w:t>
      </w:r>
      <w:r w:rsidR="00464A33">
        <w:rPr>
          <w:rFonts w:ascii="Arial" w:hAnsi="Arial" w:cs="Arial"/>
        </w:rPr>
        <w:t xml:space="preserve"> which contains the knowledge and learning expected for each year group.</w:t>
      </w:r>
      <w:r w:rsidRPr="00036792">
        <w:rPr>
          <w:rFonts w:ascii="Arial" w:hAnsi="Arial" w:cs="Arial"/>
        </w:rPr>
        <w:t xml:space="preserve"> Th</w:t>
      </w:r>
      <w:r>
        <w:rPr>
          <w:rFonts w:ascii="Arial" w:hAnsi="Arial" w:cs="Arial"/>
        </w:rPr>
        <w:t>is is</w:t>
      </w:r>
      <w:r w:rsidRPr="00036792">
        <w:rPr>
          <w:rFonts w:ascii="Arial" w:hAnsi="Arial" w:cs="Arial"/>
        </w:rPr>
        <w:t xml:space="preserve"> designed to ensure coverage</w:t>
      </w:r>
      <w:r w:rsidR="00464A33">
        <w:rPr>
          <w:rFonts w:ascii="Arial" w:hAnsi="Arial" w:cs="Arial"/>
        </w:rPr>
        <w:t xml:space="preserve"> and </w:t>
      </w:r>
      <w:r w:rsidRPr="00036792">
        <w:rPr>
          <w:rFonts w:ascii="Arial" w:hAnsi="Arial" w:cs="Arial"/>
        </w:rPr>
        <w:t xml:space="preserve">progression.  </w:t>
      </w:r>
      <w:r w:rsidR="00464A33">
        <w:rPr>
          <w:rFonts w:ascii="Arial" w:hAnsi="Arial" w:cs="Arial"/>
        </w:rPr>
        <w:t>Assessment</w:t>
      </w:r>
      <w:r w:rsidRPr="00036792">
        <w:rPr>
          <w:rFonts w:ascii="Arial" w:hAnsi="Arial" w:cs="Arial"/>
        </w:rPr>
        <w:t xml:space="preserve"> Grids using these criteria are completed by teachers at the end of each term to determine whether children have met the outcomes for that unit. Subject Leaders will use this information to inform future planning.  Sources of assessment might include: written work, discussions, questioning, photographs </w:t>
      </w:r>
      <w:r w:rsidR="00464A33">
        <w:rPr>
          <w:rFonts w:ascii="Arial" w:hAnsi="Arial" w:cs="Arial"/>
        </w:rPr>
        <w:t xml:space="preserve">or </w:t>
      </w:r>
      <w:r w:rsidRPr="00036792">
        <w:rPr>
          <w:rFonts w:ascii="Arial" w:hAnsi="Arial" w:cs="Arial"/>
        </w:rPr>
        <w:t>observations of pupils.</w:t>
      </w:r>
      <w:r w:rsidR="00464A33">
        <w:rPr>
          <w:rFonts w:ascii="Arial" w:hAnsi="Arial" w:cs="Arial"/>
        </w:rPr>
        <w:t xml:space="preserve"> </w:t>
      </w:r>
    </w:p>
    <w:p w:rsidR="00464A33" w:rsidRDefault="00464A33" w:rsidP="002F2411">
      <w:pPr>
        <w:pStyle w:val="Default"/>
        <w:rPr>
          <w:rFonts w:ascii="Arial" w:hAnsi="Arial" w:cs="Arial"/>
          <w:b/>
        </w:rPr>
      </w:pPr>
    </w:p>
    <w:p w:rsidR="002F2411" w:rsidRPr="00BE200A" w:rsidRDefault="002F2411" w:rsidP="002F2411">
      <w:pPr>
        <w:pStyle w:val="Default"/>
        <w:rPr>
          <w:rFonts w:ascii="Arial" w:hAnsi="Arial" w:cs="Arial"/>
          <w:b/>
        </w:rPr>
      </w:pPr>
      <w:r w:rsidRPr="00BE200A">
        <w:rPr>
          <w:rFonts w:ascii="Arial" w:hAnsi="Arial" w:cs="Arial"/>
          <w:b/>
        </w:rPr>
        <w:t xml:space="preserve">Monitoring </w:t>
      </w:r>
    </w:p>
    <w:p w:rsidR="002F2411" w:rsidRPr="00BE200A" w:rsidRDefault="002F2411" w:rsidP="002F2411">
      <w:pPr>
        <w:pStyle w:val="Default"/>
        <w:rPr>
          <w:rFonts w:ascii="Arial" w:hAnsi="Arial" w:cs="Arial"/>
        </w:rPr>
      </w:pPr>
      <w:r w:rsidRPr="00BE200A">
        <w:rPr>
          <w:rFonts w:ascii="Arial" w:hAnsi="Arial" w:cs="Arial"/>
        </w:rPr>
        <w:t xml:space="preserve">The monitoring of </w:t>
      </w:r>
      <w:r w:rsidR="00464A33">
        <w:rPr>
          <w:rFonts w:ascii="Arial" w:hAnsi="Arial" w:cs="Arial"/>
        </w:rPr>
        <w:t xml:space="preserve">History </w:t>
      </w:r>
      <w:r w:rsidR="00AF6828">
        <w:rPr>
          <w:rFonts w:ascii="Arial" w:hAnsi="Arial" w:cs="Arial"/>
        </w:rPr>
        <w:t>teaching</w:t>
      </w:r>
      <w:r w:rsidR="00464A33">
        <w:rPr>
          <w:rFonts w:ascii="Arial" w:hAnsi="Arial" w:cs="Arial"/>
        </w:rPr>
        <w:t xml:space="preserve">, pupil books and pupil voice </w:t>
      </w:r>
      <w:r w:rsidRPr="00BE200A">
        <w:rPr>
          <w:rFonts w:ascii="Arial" w:hAnsi="Arial" w:cs="Arial"/>
        </w:rPr>
        <w:t xml:space="preserve">across the </w:t>
      </w:r>
      <w:r w:rsidR="00464A33">
        <w:rPr>
          <w:rFonts w:ascii="Arial" w:hAnsi="Arial" w:cs="Arial"/>
        </w:rPr>
        <w:t>Federation</w:t>
      </w:r>
      <w:r w:rsidRPr="00BE200A">
        <w:rPr>
          <w:rFonts w:ascii="Arial" w:hAnsi="Arial" w:cs="Arial"/>
        </w:rPr>
        <w:t xml:space="preserve"> will be </w:t>
      </w:r>
      <w:r w:rsidR="00464A33">
        <w:rPr>
          <w:rFonts w:ascii="Arial" w:hAnsi="Arial" w:cs="Arial"/>
        </w:rPr>
        <w:t>carried out</w:t>
      </w:r>
      <w:r w:rsidRPr="00BE200A">
        <w:rPr>
          <w:rFonts w:ascii="Arial" w:hAnsi="Arial" w:cs="Arial"/>
        </w:rPr>
        <w:t xml:space="preserve"> by the </w:t>
      </w:r>
      <w:r w:rsidR="00AF6828">
        <w:rPr>
          <w:rFonts w:ascii="Arial" w:hAnsi="Arial" w:cs="Arial"/>
        </w:rPr>
        <w:t>Subject Leader</w:t>
      </w:r>
      <w:r w:rsidRPr="00BE200A">
        <w:rPr>
          <w:rFonts w:ascii="Arial" w:hAnsi="Arial" w:cs="Arial"/>
        </w:rPr>
        <w:t xml:space="preserve"> in consultation with teachers and the</w:t>
      </w:r>
      <w:r w:rsidR="00AF6828">
        <w:rPr>
          <w:rFonts w:ascii="Arial" w:hAnsi="Arial" w:cs="Arial"/>
        </w:rPr>
        <w:t xml:space="preserve"> head-teacher</w:t>
      </w:r>
      <w:r w:rsidRPr="00BE200A">
        <w:rPr>
          <w:rFonts w:ascii="Arial" w:hAnsi="Arial" w:cs="Arial"/>
        </w:rPr>
        <w:t xml:space="preserve">. </w:t>
      </w:r>
    </w:p>
    <w:p w:rsidR="00AF6828" w:rsidRDefault="00AF6828" w:rsidP="002F2411">
      <w:pPr>
        <w:pStyle w:val="Default"/>
        <w:rPr>
          <w:rFonts w:ascii="Arial" w:hAnsi="Arial" w:cs="Arial"/>
          <w:b/>
        </w:rPr>
      </w:pPr>
    </w:p>
    <w:p w:rsidR="002F2411" w:rsidRPr="00BE200A" w:rsidRDefault="00464A33" w:rsidP="002F2411">
      <w:pPr>
        <w:pStyle w:val="Default"/>
        <w:rPr>
          <w:rFonts w:ascii="Arial" w:hAnsi="Arial" w:cs="Arial"/>
          <w:b/>
        </w:rPr>
      </w:pPr>
      <w:r>
        <w:rPr>
          <w:rFonts w:ascii="Arial" w:hAnsi="Arial" w:cs="Arial"/>
          <w:b/>
        </w:rPr>
        <w:t>Equality/Diversity</w:t>
      </w:r>
      <w:r w:rsidR="002F2411" w:rsidRPr="00BE200A">
        <w:rPr>
          <w:rFonts w:ascii="Arial" w:hAnsi="Arial" w:cs="Arial"/>
          <w:b/>
        </w:rPr>
        <w:t xml:space="preserve"> </w:t>
      </w:r>
    </w:p>
    <w:p w:rsidR="002F2411" w:rsidRPr="00BE200A" w:rsidRDefault="002F2411" w:rsidP="002F2411">
      <w:pPr>
        <w:pStyle w:val="Default"/>
        <w:rPr>
          <w:rFonts w:ascii="Arial" w:hAnsi="Arial" w:cs="Arial"/>
        </w:rPr>
      </w:pPr>
      <w:r w:rsidRPr="00BE200A">
        <w:rPr>
          <w:rFonts w:ascii="Arial" w:hAnsi="Arial" w:cs="Arial"/>
        </w:rPr>
        <w:t xml:space="preserve">The Acorn Federation </w:t>
      </w:r>
      <w:r w:rsidR="00000AD9">
        <w:rPr>
          <w:rFonts w:ascii="Arial" w:hAnsi="Arial" w:cs="Arial"/>
        </w:rPr>
        <w:t>is committed to ensuring that</w:t>
      </w:r>
      <w:r w:rsidR="00464A33">
        <w:rPr>
          <w:rFonts w:ascii="Arial" w:hAnsi="Arial" w:cs="Arial"/>
        </w:rPr>
        <w:t xml:space="preserve"> a</w:t>
      </w:r>
      <w:r w:rsidRPr="00BE200A">
        <w:rPr>
          <w:rFonts w:ascii="Arial" w:hAnsi="Arial" w:cs="Arial"/>
        </w:rPr>
        <w:t>ll pupils achieve</w:t>
      </w:r>
      <w:r w:rsidR="00464A33">
        <w:rPr>
          <w:rFonts w:ascii="Arial" w:hAnsi="Arial" w:cs="Arial"/>
        </w:rPr>
        <w:t xml:space="preserve">.  </w:t>
      </w:r>
      <w:r w:rsidR="00000AD9">
        <w:rPr>
          <w:rFonts w:ascii="Arial" w:hAnsi="Arial" w:cs="Arial"/>
        </w:rPr>
        <w:t xml:space="preserve">We want </w:t>
      </w:r>
      <w:r w:rsidR="00000AD9" w:rsidRPr="00BE200A">
        <w:rPr>
          <w:rFonts w:ascii="Arial" w:hAnsi="Arial" w:cs="Arial"/>
        </w:rPr>
        <w:t xml:space="preserve">to give each child the opportunity to </w:t>
      </w:r>
      <w:r w:rsidR="00000AD9">
        <w:rPr>
          <w:rFonts w:ascii="Arial" w:hAnsi="Arial" w:cs="Arial"/>
        </w:rPr>
        <w:t>achieve their potential in learning</w:t>
      </w:r>
      <w:r w:rsidR="00000AD9">
        <w:rPr>
          <w:rFonts w:ascii="Arial" w:hAnsi="Arial" w:cs="Arial"/>
        </w:rPr>
        <w:t xml:space="preserve"> - this</w:t>
      </w:r>
      <w:r w:rsidR="00464A33">
        <w:rPr>
          <w:rFonts w:ascii="Arial" w:hAnsi="Arial" w:cs="Arial"/>
        </w:rPr>
        <w:t xml:space="preserve"> </w:t>
      </w:r>
      <w:r w:rsidRPr="00BE200A">
        <w:rPr>
          <w:rFonts w:ascii="Arial" w:hAnsi="Arial" w:cs="Arial"/>
        </w:rPr>
        <w:t>includ</w:t>
      </w:r>
      <w:r w:rsidR="00464A33">
        <w:rPr>
          <w:rFonts w:ascii="Arial" w:hAnsi="Arial" w:cs="Arial"/>
        </w:rPr>
        <w:t>es</w:t>
      </w:r>
      <w:r w:rsidRPr="00BE200A">
        <w:rPr>
          <w:rFonts w:ascii="Arial" w:hAnsi="Arial" w:cs="Arial"/>
        </w:rPr>
        <w:t xml:space="preserve"> SEN</w:t>
      </w:r>
      <w:r w:rsidR="00A57369">
        <w:rPr>
          <w:rFonts w:ascii="Arial" w:hAnsi="Arial" w:cs="Arial"/>
        </w:rPr>
        <w:t>D pupils</w:t>
      </w:r>
      <w:r w:rsidRPr="00BE200A">
        <w:rPr>
          <w:rFonts w:ascii="Arial" w:hAnsi="Arial" w:cs="Arial"/>
        </w:rPr>
        <w:t>,</w:t>
      </w:r>
      <w:r w:rsidR="00A57369">
        <w:rPr>
          <w:rFonts w:ascii="Arial" w:hAnsi="Arial" w:cs="Arial"/>
        </w:rPr>
        <w:t xml:space="preserve"> </w:t>
      </w:r>
      <w:r w:rsidRPr="00BE200A">
        <w:rPr>
          <w:rFonts w:ascii="Arial" w:hAnsi="Arial" w:cs="Arial"/>
        </w:rPr>
        <w:t xml:space="preserve">pupils from all social and cultural backgrounds, </w:t>
      </w:r>
      <w:r w:rsidR="00464A33">
        <w:rPr>
          <w:rFonts w:ascii="Arial" w:hAnsi="Arial" w:cs="Arial"/>
        </w:rPr>
        <w:t>looked after children</w:t>
      </w:r>
      <w:r w:rsidRPr="00BE200A">
        <w:rPr>
          <w:rFonts w:ascii="Arial" w:hAnsi="Arial" w:cs="Arial"/>
        </w:rPr>
        <w:t xml:space="preserve"> and those subject to safeguarding, pupils from different ethnic groups and those </w:t>
      </w:r>
      <w:r w:rsidR="00000AD9">
        <w:rPr>
          <w:rFonts w:ascii="Arial" w:hAnsi="Arial" w:cs="Arial"/>
        </w:rPr>
        <w:t>where English is a second language</w:t>
      </w:r>
      <w:r w:rsidRPr="00BE200A">
        <w:rPr>
          <w:rFonts w:ascii="Arial" w:hAnsi="Arial" w:cs="Arial"/>
        </w:rPr>
        <w:t xml:space="preserve">. </w:t>
      </w:r>
      <w:r w:rsidR="00464A33">
        <w:rPr>
          <w:rFonts w:ascii="Arial" w:hAnsi="Arial" w:cs="Arial"/>
        </w:rPr>
        <w:t>Lesson plan</w:t>
      </w:r>
      <w:r w:rsidR="00000AD9">
        <w:rPr>
          <w:rFonts w:ascii="Arial" w:hAnsi="Arial" w:cs="Arial"/>
        </w:rPr>
        <w:t xml:space="preserve">s are </w:t>
      </w:r>
      <w:r w:rsidR="00464A33">
        <w:rPr>
          <w:rFonts w:ascii="Arial" w:hAnsi="Arial" w:cs="Arial"/>
        </w:rPr>
        <w:t xml:space="preserve">adapted to support the needs of all children. </w:t>
      </w:r>
      <w:r w:rsidR="00000AD9">
        <w:rPr>
          <w:rFonts w:ascii="Arial" w:hAnsi="Arial" w:cs="Arial"/>
        </w:rPr>
        <w:t xml:space="preserve">In order to </w:t>
      </w:r>
      <w:r w:rsidR="00464A33">
        <w:rPr>
          <w:rFonts w:ascii="Arial" w:hAnsi="Arial" w:cs="Arial"/>
        </w:rPr>
        <w:t xml:space="preserve">create a </w:t>
      </w:r>
      <w:r w:rsidRPr="00BE200A">
        <w:rPr>
          <w:rFonts w:ascii="Arial" w:hAnsi="Arial" w:cs="Arial"/>
        </w:rPr>
        <w:t>creative and enriching learning experience for all pupils</w:t>
      </w:r>
      <w:r w:rsidR="00000AD9">
        <w:rPr>
          <w:rFonts w:ascii="Arial" w:hAnsi="Arial" w:cs="Arial"/>
        </w:rPr>
        <w:t>,</w:t>
      </w:r>
      <w:r w:rsidRPr="00BE200A">
        <w:rPr>
          <w:rFonts w:ascii="Arial" w:hAnsi="Arial" w:cs="Arial"/>
        </w:rPr>
        <w:t xml:space="preserve"> </w:t>
      </w:r>
      <w:r w:rsidR="00464A33">
        <w:rPr>
          <w:rFonts w:ascii="Arial" w:hAnsi="Arial" w:cs="Arial"/>
        </w:rPr>
        <w:t xml:space="preserve">we </w:t>
      </w:r>
      <w:r w:rsidR="00000AD9">
        <w:rPr>
          <w:rFonts w:ascii="Arial" w:hAnsi="Arial" w:cs="Arial"/>
        </w:rPr>
        <w:t>set</w:t>
      </w:r>
      <w:r w:rsidR="00464A33">
        <w:rPr>
          <w:rFonts w:ascii="Arial" w:hAnsi="Arial" w:cs="Arial"/>
        </w:rPr>
        <w:t xml:space="preserve"> </w:t>
      </w:r>
      <w:r w:rsidR="00A57369">
        <w:rPr>
          <w:rFonts w:ascii="Arial" w:hAnsi="Arial" w:cs="Arial"/>
        </w:rPr>
        <w:t xml:space="preserve">individual education plans </w:t>
      </w:r>
      <w:r w:rsidR="00000AD9">
        <w:rPr>
          <w:rFonts w:ascii="Arial" w:hAnsi="Arial" w:cs="Arial"/>
        </w:rPr>
        <w:t xml:space="preserve">with </w:t>
      </w:r>
      <w:r w:rsidR="00A57369">
        <w:rPr>
          <w:rFonts w:ascii="Arial" w:hAnsi="Arial" w:cs="Arial"/>
        </w:rPr>
        <w:t>personalised targets</w:t>
      </w:r>
      <w:r w:rsidR="00464A33">
        <w:rPr>
          <w:rFonts w:ascii="Arial" w:hAnsi="Arial" w:cs="Arial"/>
        </w:rPr>
        <w:t xml:space="preserve"> to enable children to meet </w:t>
      </w:r>
      <w:r w:rsidR="00000AD9">
        <w:rPr>
          <w:rFonts w:ascii="Arial" w:hAnsi="Arial" w:cs="Arial"/>
        </w:rPr>
        <w:t>learning expectations.</w:t>
      </w:r>
      <w:r w:rsidRPr="00BE200A">
        <w:rPr>
          <w:rFonts w:ascii="Arial" w:hAnsi="Arial" w:cs="Arial"/>
        </w:rPr>
        <w:t xml:space="preserve"> </w:t>
      </w:r>
    </w:p>
    <w:p w:rsidR="002F2411" w:rsidRPr="00BE200A" w:rsidRDefault="002F2411" w:rsidP="002F2411">
      <w:pPr>
        <w:pStyle w:val="Default"/>
        <w:rPr>
          <w:rFonts w:ascii="Arial" w:hAnsi="Arial" w:cs="Arial"/>
        </w:rPr>
      </w:pPr>
      <w:r w:rsidRPr="00BE200A">
        <w:rPr>
          <w:rFonts w:ascii="Arial" w:hAnsi="Arial" w:cs="Arial"/>
        </w:rPr>
        <w:lastRenderedPageBreak/>
        <w:t xml:space="preserve">We set high expectations and expect every child to succeed. </w:t>
      </w:r>
      <w:r w:rsidR="00A57369">
        <w:rPr>
          <w:rFonts w:ascii="Arial" w:hAnsi="Arial" w:cs="Arial"/>
        </w:rPr>
        <w:t>We want all children to rea</w:t>
      </w:r>
      <w:r w:rsidRPr="00BE200A">
        <w:rPr>
          <w:rFonts w:ascii="Arial" w:hAnsi="Arial" w:cs="Arial"/>
        </w:rPr>
        <w:t xml:space="preserve">ch their full potential, recognising </w:t>
      </w:r>
      <w:r w:rsidR="00A57369">
        <w:rPr>
          <w:rFonts w:ascii="Arial" w:hAnsi="Arial" w:cs="Arial"/>
        </w:rPr>
        <w:t xml:space="preserve">their </w:t>
      </w:r>
      <w:r w:rsidRPr="00BE200A">
        <w:rPr>
          <w:rFonts w:ascii="Arial" w:hAnsi="Arial" w:cs="Arial"/>
        </w:rPr>
        <w:t xml:space="preserve">personal strengths and celebrating </w:t>
      </w:r>
      <w:r w:rsidR="00A57369">
        <w:rPr>
          <w:rFonts w:ascii="Arial" w:hAnsi="Arial" w:cs="Arial"/>
        </w:rPr>
        <w:t xml:space="preserve">the </w:t>
      </w:r>
      <w:r w:rsidRPr="00BE200A">
        <w:rPr>
          <w:rFonts w:ascii="Arial" w:hAnsi="Arial" w:cs="Arial"/>
        </w:rPr>
        <w:t>personal achievements of themselves and others</w:t>
      </w:r>
      <w:r w:rsidR="00A57369">
        <w:rPr>
          <w:rFonts w:ascii="Arial" w:hAnsi="Arial" w:cs="Arial"/>
        </w:rPr>
        <w:t>,</w:t>
      </w:r>
      <w:r w:rsidRPr="00BE200A">
        <w:rPr>
          <w:rFonts w:ascii="Arial" w:hAnsi="Arial" w:cs="Arial"/>
        </w:rPr>
        <w:t xml:space="preserve"> both within the school and its wider community. </w:t>
      </w:r>
    </w:p>
    <w:p w:rsidR="002F2411" w:rsidRPr="00BE200A" w:rsidRDefault="002F2411" w:rsidP="002F2411">
      <w:pPr>
        <w:pStyle w:val="Default"/>
        <w:rPr>
          <w:rFonts w:ascii="Arial" w:hAnsi="Arial" w:cs="Arial"/>
        </w:rPr>
      </w:pPr>
    </w:p>
    <w:p w:rsidR="00000AD9" w:rsidRPr="00000AD9" w:rsidRDefault="00000AD9" w:rsidP="00000AD9">
      <w:pPr>
        <w:spacing w:after="0"/>
        <w:rPr>
          <w:rFonts w:ascii="Arial" w:hAnsi="Arial" w:cs="Arial"/>
          <w:b/>
          <w:sz w:val="24"/>
          <w:szCs w:val="24"/>
        </w:rPr>
      </w:pPr>
      <w:r w:rsidRPr="00000AD9">
        <w:rPr>
          <w:rFonts w:ascii="Arial" w:hAnsi="Arial" w:cs="Arial"/>
          <w:b/>
          <w:sz w:val="24"/>
          <w:szCs w:val="24"/>
        </w:rPr>
        <w:t xml:space="preserve">Subject Leader’s role </w:t>
      </w:r>
    </w:p>
    <w:p w:rsidR="00000AD9" w:rsidRPr="00000AD9" w:rsidRDefault="00000AD9" w:rsidP="00000AD9">
      <w:pPr>
        <w:spacing w:after="0"/>
        <w:rPr>
          <w:rFonts w:ascii="Arial" w:hAnsi="Arial" w:cs="Arial"/>
          <w:sz w:val="24"/>
          <w:szCs w:val="24"/>
        </w:rPr>
      </w:pPr>
      <w:r w:rsidRPr="00000AD9">
        <w:rPr>
          <w:rFonts w:ascii="Arial" w:hAnsi="Arial" w:cs="Arial"/>
          <w:sz w:val="24"/>
          <w:szCs w:val="24"/>
        </w:rPr>
        <w:t xml:space="preserve">The role of the Subject Leader is to: </w:t>
      </w:r>
    </w:p>
    <w:p w:rsidR="00000AD9" w:rsidRPr="00000AD9" w:rsidRDefault="00000AD9" w:rsidP="00000AD9">
      <w:pPr>
        <w:spacing w:after="0"/>
        <w:rPr>
          <w:rFonts w:ascii="Arial" w:hAnsi="Arial" w:cs="Arial"/>
          <w:sz w:val="24"/>
          <w:szCs w:val="24"/>
        </w:rPr>
      </w:pPr>
      <w:r w:rsidRPr="00000AD9">
        <w:rPr>
          <w:rFonts w:ascii="Arial" w:hAnsi="Arial" w:cs="Arial"/>
          <w:sz w:val="24"/>
          <w:szCs w:val="24"/>
        </w:rPr>
        <w:t>•</w:t>
      </w:r>
      <w:r w:rsidRPr="00000AD9">
        <w:rPr>
          <w:rFonts w:ascii="Arial" w:hAnsi="Arial" w:cs="Arial"/>
          <w:sz w:val="24"/>
          <w:szCs w:val="24"/>
        </w:rPr>
        <w:tab/>
        <w:t xml:space="preserve">Lead curriculum development and ensure the implementation of the </w:t>
      </w:r>
      <w:r>
        <w:rPr>
          <w:rFonts w:ascii="Arial" w:hAnsi="Arial" w:cs="Arial"/>
          <w:sz w:val="24"/>
          <w:szCs w:val="24"/>
        </w:rPr>
        <w:t>History Curriculum</w:t>
      </w:r>
      <w:r w:rsidRPr="00000AD9">
        <w:rPr>
          <w:rFonts w:ascii="Arial" w:hAnsi="Arial" w:cs="Arial"/>
          <w:sz w:val="24"/>
          <w:szCs w:val="24"/>
        </w:rPr>
        <w:t>, ensuring progression in learning across the school.</w:t>
      </w:r>
    </w:p>
    <w:p w:rsidR="00000AD9" w:rsidRPr="00000AD9" w:rsidRDefault="00000AD9" w:rsidP="00000AD9">
      <w:pPr>
        <w:spacing w:after="0"/>
        <w:rPr>
          <w:rFonts w:ascii="Arial" w:hAnsi="Arial" w:cs="Arial"/>
          <w:sz w:val="24"/>
          <w:szCs w:val="24"/>
        </w:rPr>
      </w:pPr>
      <w:r w:rsidRPr="00000AD9">
        <w:rPr>
          <w:rFonts w:ascii="Arial" w:hAnsi="Arial" w:cs="Arial"/>
          <w:sz w:val="24"/>
          <w:szCs w:val="24"/>
        </w:rPr>
        <w:t>•</w:t>
      </w:r>
      <w:r w:rsidRPr="00000AD9">
        <w:rPr>
          <w:rFonts w:ascii="Arial" w:hAnsi="Arial" w:cs="Arial"/>
          <w:sz w:val="24"/>
          <w:szCs w:val="24"/>
        </w:rPr>
        <w:tab/>
        <w:t>Support colleagues where necessary, e.g. in subject knowledge or assessment.</w:t>
      </w:r>
    </w:p>
    <w:p w:rsidR="00000AD9" w:rsidRPr="00000AD9" w:rsidRDefault="00000AD9" w:rsidP="00000AD9">
      <w:pPr>
        <w:spacing w:after="0"/>
        <w:rPr>
          <w:rFonts w:ascii="Arial" w:hAnsi="Arial" w:cs="Arial"/>
          <w:sz w:val="24"/>
          <w:szCs w:val="24"/>
        </w:rPr>
      </w:pPr>
      <w:r w:rsidRPr="00000AD9">
        <w:rPr>
          <w:rFonts w:ascii="Arial" w:hAnsi="Arial" w:cs="Arial"/>
          <w:sz w:val="24"/>
          <w:szCs w:val="24"/>
        </w:rPr>
        <w:t>•</w:t>
      </w:r>
      <w:r w:rsidRPr="00000AD9">
        <w:rPr>
          <w:rFonts w:ascii="Arial" w:hAnsi="Arial" w:cs="Arial"/>
          <w:sz w:val="24"/>
          <w:szCs w:val="24"/>
        </w:rPr>
        <w:tab/>
        <w:t xml:space="preserve">Monitor </w:t>
      </w:r>
      <w:r>
        <w:rPr>
          <w:rFonts w:ascii="Arial" w:hAnsi="Arial" w:cs="Arial"/>
          <w:sz w:val="24"/>
          <w:szCs w:val="24"/>
        </w:rPr>
        <w:t xml:space="preserve">History </w:t>
      </w:r>
      <w:r w:rsidRPr="00000AD9">
        <w:rPr>
          <w:rFonts w:ascii="Arial" w:hAnsi="Arial" w:cs="Arial"/>
          <w:sz w:val="24"/>
          <w:szCs w:val="24"/>
        </w:rPr>
        <w:t>progress and activity and advise the Head Teacher of any action needed.</w:t>
      </w:r>
    </w:p>
    <w:p w:rsidR="00000AD9" w:rsidRPr="00000AD9" w:rsidRDefault="00000AD9" w:rsidP="00000AD9">
      <w:pPr>
        <w:spacing w:after="0"/>
        <w:rPr>
          <w:rFonts w:ascii="Arial" w:hAnsi="Arial" w:cs="Arial"/>
          <w:sz w:val="24"/>
          <w:szCs w:val="24"/>
        </w:rPr>
      </w:pPr>
      <w:r w:rsidRPr="00000AD9">
        <w:rPr>
          <w:rFonts w:ascii="Arial" w:hAnsi="Arial" w:cs="Arial"/>
          <w:sz w:val="24"/>
          <w:szCs w:val="24"/>
        </w:rPr>
        <w:t>•</w:t>
      </w:r>
      <w:r w:rsidRPr="00000AD9">
        <w:rPr>
          <w:rFonts w:ascii="Arial" w:hAnsi="Arial" w:cs="Arial"/>
          <w:sz w:val="24"/>
          <w:szCs w:val="24"/>
        </w:rPr>
        <w:tab/>
        <w:t xml:space="preserve">Purchase and distribute </w:t>
      </w:r>
      <w:r>
        <w:rPr>
          <w:rFonts w:ascii="Arial" w:hAnsi="Arial" w:cs="Arial"/>
          <w:sz w:val="24"/>
          <w:szCs w:val="24"/>
        </w:rPr>
        <w:t>History</w:t>
      </w:r>
      <w:r w:rsidRPr="00000AD9">
        <w:rPr>
          <w:rFonts w:ascii="Arial" w:hAnsi="Arial" w:cs="Arial"/>
          <w:sz w:val="24"/>
          <w:szCs w:val="24"/>
        </w:rPr>
        <w:t xml:space="preserve"> resources.</w:t>
      </w:r>
    </w:p>
    <w:p w:rsidR="00000AD9" w:rsidRPr="00000AD9" w:rsidRDefault="00000AD9" w:rsidP="00000AD9">
      <w:pPr>
        <w:spacing w:after="0"/>
        <w:rPr>
          <w:rFonts w:ascii="Arial" w:hAnsi="Arial" w:cs="Arial"/>
          <w:sz w:val="24"/>
          <w:szCs w:val="24"/>
        </w:rPr>
      </w:pPr>
      <w:r w:rsidRPr="00000AD9">
        <w:rPr>
          <w:rFonts w:ascii="Arial" w:hAnsi="Arial" w:cs="Arial"/>
          <w:sz w:val="24"/>
          <w:szCs w:val="24"/>
        </w:rPr>
        <w:t>•</w:t>
      </w:r>
      <w:r w:rsidRPr="00000AD9">
        <w:rPr>
          <w:rFonts w:ascii="Arial" w:hAnsi="Arial" w:cs="Arial"/>
          <w:sz w:val="24"/>
          <w:szCs w:val="24"/>
        </w:rPr>
        <w:tab/>
        <w:t xml:space="preserve">Keep up to date with developments in </w:t>
      </w:r>
      <w:r>
        <w:rPr>
          <w:rFonts w:ascii="Arial" w:hAnsi="Arial" w:cs="Arial"/>
          <w:sz w:val="24"/>
          <w:szCs w:val="24"/>
        </w:rPr>
        <w:t xml:space="preserve">History </w:t>
      </w:r>
      <w:r w:rsidRPr="00000AD9">
        <w:rPr>
          <w:rFonts w:ascii="Arial" w:hAnsi="Arial" w:cs="Arial"/>
          <w:sz w:val="24"/>
          <w:szCs w:val="24"/>
        </w:rPr>
        <w:t>and communicate information to colleagues as appropriate.</w:t>
      </w:r>
    </w:p>
    <w:p w:rsidR="002F2411" w:rsidRPr="00BE200A" w:rsidRDefault="002F2411" w:rsidP="002F2411">
      <w:pPr>
        <w:spacing w:after="0"/>
        <w:rPr>
          <w:rFonts w:ascii="Arial" w:hAnsi="Arial" w:cs="Arial"/>
          <w:sz w:val="24"/>
          <w:szCs w:val="24"/>
        </w:rPr>
      </w:pPr>
      <w:r w:rsidRPr="00BE200A">
        <w:rPr>
          <w:rFonts w:ascii="Arial" w:hAnsi="Arial" w:cs="Arial"/>
          <w:sz w:val="24"/>
          <w:szCs w:val="24"/>
        </w:rPr>
        <w:t xml:space="preserve">The </w:t>
      </w:r>
      <w:r w:rsidR="00F60821">
        <w:rPr>
          <w:rFonts w:ascii="Arial" w:hAnsi="Arial" w:cs="Arial"/>
          <w:sz w:val="24"/>
          <w:szCs w:val="24"/>
        </w:rPr>
        <w:t>Subject Leader</w:t>
      </w:r>
      <w:r w:rsidRPr="00BE200A">
        <w:rPr>
          <w:rFonts w:ascii="Arial" w:hAnsi="Arial" w:cs="Arial"/>
          <w:sz w:val="24"/>
          <w:szCs w:val="24"/>
        </w:rPr>
        <w:t xml:space="preserve"> will review this policy on a 3</w:t>
      </w:r>
      <w:r w:rsidR="00000AD9">
        <w:rPr>
          <w:rFonts w:ascii="Arial" w:hAnsi="Arial" w:cs="Arial"/>
          <w:sz w:val="24"/>
          <w:szCs w:val="24"/>
        </w:rPr>
        <w:t>-</w:t>
      </w:r>
      <w:bookmarkStart w:id="1" w:name="_GoBack"/>
      <w:bookmarkEnd w:id="1"/>
      <w:r w:rsidRPr="00BE200A">
        <w:rPr>
          <w:rFonts w:ascii="Arial" w:hAnsi="Arial" w:cs="Arial"/>
          <w:sz w:val="24"/>
          <w:szCs w:val="24"/>
        </w:rPr>
        <w:t>yearly basis.</w:t>
      </w:r>
    </w:p>
    <w:p w:rsidR="00216DE1" w:rsidRPr="002F2411" w:rsidRDefault="00216DE1" w:rsidP="002F2411">
      <w:pPr>
        <w:rPr>
          <w:rFonts w:ascii="Arial" w:hAnsi="Arial" w:cs="Arial"/>
          <w:b/>
          <w:bCs/>
          <w:sz w:val="24"/>
          <w:szCs w:val="24"/>
        </w:rPr>
      </w:pPr>
    </w:p>
    <w:sectPr w:rsidR="00216DE1" w:rsidRPr="002F2411" w:rsidSect="002F2411">
      <w:footerReference w:type="default" r:id="rId8"/>
      <w:pgSz w:w="11906" w:h="16838"/>
      <w:pgMar w:top="720" w:right="720" w:bottom="720" w:left="720" w:header="708" w:footer="708" w:gutter="0"/>
      <w:pgBorders w:display="firstPage" w:offsetFrom="page">
        <w:top w:val="single" w:sz="24" w:space="24" w:color="C45911" w:themeColor="accent2" w:themeShade="BF"/>
        <w:left w:val="single" w:sz="24" w:space="24" w:color="C45911" w:themeColor="accent2" w:themeShade="BF"/>
        <w:bottom w:val="single" w:sz="24" w:space="24" w:color="C45911" w:themeColor="accent2" w:themeShade="BF"/>
        <w:right w:val="single" w:sz="24" w:space="24" w:color="C45911" w:themeColor="accen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9F5" w:rsidRDefault="005539F5" w:rsidP="008178E8">
      <w:pPr>
        <w:spacing w:after="0" w:line="240" w:lineRule="auto"/>
      </w:pPr>
      <w:r>
        <w:separator/>
      </w:r>
    </w:p>
  </w:endnote>
  <w:endnote w:type="continuationSeparator" w:id="0">
    <w:p w:rsidR="005539F5" w:rsidRDefault="005539F5" w:rsidP="00817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8E8" w:rsidRDefault="003B29D8" w:rsidP="008178E8">
    <w:pPr>
      <w:tabs>
        <w:tab w:val="center" w:pos="4550"/>
        <w:tab w:val="left" w:pos="5818"/>
      </w:tabs>
      <w:spacing w:after="0"/>
      <w:ind w:right="260"/>
      <w:rPr>
        <w:color w:val="8496B0"/>
        <w:spacing w:val="60"/>
      </w:rPr>
    </w:pPr>
    <w:r>
      <w:rPr>
        <w:color w:val="8496B0"/>
        <w:spacing w:val="60"/>
      </w:rPr>
      <w:t>The Acorn Federation</w:t>
    </w:r>
  </w:p>
  <w:p w:rsidR="008178E8" w:rsidRDefault="000D0868" w:rsidP="008178E8">
    <w:pPr>
      <w:tabs>
        <w:tab w:val="center" w:pos="4550"/>
        <w:tab w:val="left" w:pos="5818"/>
      </w:tabs>
      <w:spacing w:after="0"/>
      <w:ind w:right="260"/>
      <w:rPr>
        <w:color w:val="8496B0"/>
        <w:spacing w:val="60"/>
      </w:rPr>
    </w:pPr>
    <w:r>
      <w:rPr>
        <w:color w:val="8496B0"/>
        <w:spacing w:val="60"/>
      </w:rPr>
      <w:t>History</w:t>
    </w:r>
    <w:r w:rsidR="008178E8">
      <w:rPr>
        <w:color w:val="8496B0"/>
        <w:spacing w:val="60"/>
      </w:rPr>
      <w:t xml:space="preserve"> Policy</w:t>
    </w:r>
  </w:p>
  <w:p w:rsidR="008178E8" w:rsidRPr="00DE378D" w:rsidRDefault="00BB6450" w:rsidP="008178E8">
    <w:pPr>
      <w:tabs>
        <w:tab w:val="center" w:pos="4550"/>
        <w:tab w:val="left" w:pos="5818"/>
      </w:tabs>
      <w:spacing w:after="0"/>
      <w:ind w:right="260"/>
      <w:rPr>
        <w:color w:val="222A35"/>
      </w:rPr>
    </w:pPr>
    <w:r>
      <w:rPr>
        <w:color w:val="8496B0"/>
        <w:spacing w:val="60"/>
      </w:rPr>
      <w:t>March 2023</w:t>
    </w:r>
    <w:r w:rsidR="008178E8">
      <w:rPr>
        <w:color w:val="8496B0"/>
        <w:spacing w:val="60"/>
      </w:rPr>
      <w:tab/>
    </w:r>
    <w:r w:rsidR="008178E8">
      <w:rPr>
        <w:color w:val="8496B0"/>
        <w:spacing w:val="60"/>
      </w:rPr>
      <w:tab/>
    </w:r>
    <w:r w:rsidR="008178E8">
      <w:rPr>
        <w:color w:val="8496B0"/>
        <w:spacing w:val="60"/>
      </w:rPr>
      <w:tab/>
    </w:r>
    <w:r w:rsidR="008178E8">
      <w:rPr>
        <w:color w:val="8496B0"/>
        <w:spacing w:val="60"/>
      </w:rPr>
      <w:tab/>
    </w:r>
    <w:r w:rsidR="008178E8">
      <w:rPr>
        <w:color w:val="8496B0"/>
        <w:spacing w:val="60"/>
      </w:rPr>
      <w:tab/>
    </w:r>
    <w:r w:rsidR="008178E8">
      <w:rPr>
        <w:color w:val="8496B0"/>
        <w:spacing w:val="60"/>
      </w:rPr>
      <w:tab/>
    </w:r>
    <w:r w:rsidR="008178E8" w:rsidRPr="00DE378D">
      <w:rPr>
        <w:color w:val="8496B0"/>
        <w:spacing w:val="60"/>
      </w:rPr>
      <w:t>Page</w:t>
    </w:r>
    <w:r w:rsidR="008178E8" w:rsidRPr="00DE378D">
      <w:rPr>
        <w:color w:val="8496B0"/>
      </w:rPr>
      <w:t xml:space="preserve"> </w:t>
    </w:r>
    <w:r w:rsidR="008178E8" w:rsidRPr="00DE378D">
      <w:rPr>
        <w:color w:val="323E4F"/>
      </w:rPr>
      <w:fldChar w:fldCharType="begin"/>
    </w:r>
    <w:r w:rsidR="008178E8" w:rsidRPr="00DE378D">
      <w:rPr>
        <w:color w:val="323E4F"/>
      </w:rPr>
      <w:instrText xml:space="preserve"> PAGE   \* MERGEFORMAT </w:instrText>
    </w:r>
    <w:r w:rsidR="008178E8" w:rsidRPr="00DE378D">
      <w:rPr>
        <w:color w:val="323E4F"/>
      </w:rPr>
      <w:fldChar w:fldCharType="separate"/>
    </w:r>
    <w:r w:rsidR="00BE077C">
      <w:rPr>
        <w:noProof/>
        <w:color w:val="323E4F"/>
      </w:rPr>
      <w:t>1</w:t>
    </w:r>
    <w:r w:rsidR="008178E8" w:rsidRPr="00DE378D">
      <w:rPr>
        <w:color w:val="323E4F"/>
      </w:rPr>
      <w:fldChar w:fldCharType="end"/>
    </w:r>
    <w:r w:rsidR="008178E8" w:rsidRPr="00DE378D">
      <w:rPr>
        <w:color w:val="323E4F"/>
      </w:rPr>
      <w:t xml:space="preserve"> | </w:t>
    </w:r>
    <w:r w:rsidR="008178E8" w:rsidRPr="00DE378D">
      <w:rPr>
        <w:color w:val="323E4F"/>
      </w:rPr>
      <w:fldChar w:fldCharType="begin"/>
    </w:r>
    <w:r w:rsidR="008178E8" w:rsidRPr="00DE378D">
      <w:rPr>
        <w:color w:val="323E4F"/>
      </w:rPr>
      <w:instrText xml:space="preserve"> NUMPAGES  \* Arabic  \* MERGEFORMAT </w:instrText>
    </w:r>
    <w:r w:rsidR="008178E8" w:rsidRPr="00DE378D">
      <w:rPr>
        <w:color w:val="323E4F"/>
      </w:rPr>
      <w:fldChar w:fldCharType="separate"/>
    </w:r>
    <w:r w:rsidR="00BE077C">
      <w:rPr>
        <w:noProof/>
        <w:color w:val="323E4F"/>
      </w:rPr>
      <w:t>4</w:t>
    </w:r>
    <w:r w:rsidR="008178E8" w:rsidRPr="00DE378D">
      <w:rPr>
        <w:color w:val="323E4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9F5" w:rsidRDefault="005539F5" w:rsidP="008178E8">
      <w:pPr>
        <w:spacing w:after="0" w:line="240" w:lineRule="auto"/>
      </w:pPr>
      <w:r>
        <w:separator/>
      </w:r>
    </w:p>
  </w:footnote>
  <w:footnote w:type="continuationSeparator" w:id="0">
    <w:p w:rsidR="005539F5" w:rsidRDefault="005539F5" w:rsidP="008178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31E0"/>
    <w:multiLevelType w:val="hybridMultilevel"/>
    <w:tmpl w:val="1BBA1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A75DD"/>
    <w:multiLevelType w:val="hybridMultilevel"/>
    <w:tmpl w:val="97C02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C5894"/>
    <w:multiLevelType w:val="hybridMultilevel"/>
    <w:tmpl w:val="EEA23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54279"/>
    <w:multiLevelType w:val="multilevel"/>
    <w:tmpl w:val="C2C0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40C8C"/>
    <w:multiLevelType w:val="multilevel"/>
    <w:tmpl w:val="FC9C8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15426"/>
    <w:multiLevelType w:val="hybridMultilevel"/>
    <w:tmpl w:val="0C965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E932E8"/>
    <w:multiLevelType w:val="hybridMultilevel"/>
    <w:tmpl w:val="6CC2C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F3471"/>
    <w:multiLevelType w:val="multilevel"/>
    <w:tmpl w:val="2CFE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A03382"/>
    <w:multiLevelType w:val="multilevel"/>
    <w:tmpl w:val="95FC5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92651"/>
    <w:multiLevelType w:val="hybridMultilevel"/>
    <w:tmpl w:val="5B729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171827"/>
    <w:multiLevelType w:val="hybridMultilevel"/>
    <w:tmpl w:val="A266923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1" w15:restartNumberingAfterBreak="0">
    <w:nsid w:val="2A1933FA"/>
    <w:multiLevelType w:val="hybridMultilevel"/>
    <w:tmpl w:val="91DAE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492AB3"/>
    <w:multiLevelType w:val="hybridMultilevel"/>
    <w:tmpl w:val="9F841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667FA7"/>
    <w:multiLevelType w:val="hybridMultilevel"/>
    <w:tmpl w:val="F2487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D378C"/>
    <w:multiLevelType w:val="hybridMultilevel"/>
    <w:tmpl w:val="63BEC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B63FB0"/>
    <w:multiLevelType w:val="hybridMultilevel"/>
    <w:tmpl w:val="FCB68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EA7FBC"/>
    <w:multiLevelType w:val="multilevel"/>
    <w:tmpl w:val="3870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F86DB6"/>
    <w:multiLevelType w:val="multilevel"/>
    <w:tmpl w:val="79146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FC752D"/>
    <w:multiLevelType w:val="hybridMultilevel"/>
    <w:tmpl w:val="3614159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9" w15:restartNumberingAfterBreak="0">
    <w:nsid w:val="5C3C2C64"/>
    <w:multiLevelType w:val="multilevel"/>
    <w:tmpl w:val="7A02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C07C90"/>
    <w:multiLevelType w:val="hybridMultilevel"/>
    <w:tmpl w:val="47284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7A4ED2"/>
    <w:multiLevelType w:val="hybridMultilevel"/>
    <w:tmpl w:val="3EE8D58E"/>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2" w15:restartNumberingAfterBreak="0">
    <w:nsid w:val="68542178"/>
    <w:multiLevelType w:val="hybridMultilevel"/>
    <w:tmpl w:val="55C00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1D3F34"/>
    <w:multiLevelType w:val="hybridMultilevel"/>
    <w:tmpl w:val="0FACB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337D6D"/>
    <w:multiLevelType w:val="multilevel"/>
    <w:tmpl w:val="1D9E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8D16C9"/>
    <w:multiLevelType w:val="hybridMultilevel"/>
    <w:tmpl w:val="94564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5F7540"/>
    <w:multiLevelType w:val="hybridMultilevel"/>
    <w:tmpl w:val="D7208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D50DDD"/>
    <w:multiLevelType w:val="multilevel"/>
    <w:tmpl w:val="EF36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26"/>
  </w:num>
  <w:num w:numId="4">
    <w:abstractNumId w:val="9"/>
  </w:num>
  <w:num w:numId="5">
    <w:abstractNumId w:val="11"/>
  </w:num>
  <w:num w:numId="6">
    <w:abstractNumId w:val="25"/>
  </w:num>
  <w:num w:numId="7">
    <w:abstractNumId w:val="14"/>
  </w:num>
  <w:num w:numId="8">
    <w:abstractNumId w:val="2"/>
  </w:num>
  <w:num w:numId="9">
    <w:abstractNumId w:val="5"/>
  </w:num>
  <w:num w:numId="10">
    <w:abstractNumId w:val="13"/>
  </w:num>
  <w:num w:numId="11">
    <w:abstractNumId w:val="6"/>
  </w:num>
  <w:num w:numId="12">
    <w:abstractNumId w:val="20"/>
  </w:num>
  <w:num w:numId="13">
    <w:abstractNumId w:val="15"/>
  </w:num>
  <w:num w:numId="14">
    <w:abstractNumId w:val="0"/>
  </w:num>
  <w:num w:numId="15">
    <w:abstractNumId w:val="22"/>
  </w:num>
  <w:num w:numId="16">
    <w:abstractNumId w:val="7"/>
  </w:num>
  <w:num w:numId="17">
    <w:abstractNumId w:val="24"/>
  </w:num>
  <w:num w:numId="18">
    <w:abstractNumId w:val="4"/>
  </w:num>
  <w:num w:numId="19">
    <w:abstractNumId w:val="17"/>
  </w:num>
  <w:num w:numId="20">
    <w:abstractNumId w:val="3"/>
  </w:num>
  <w:num w:numId="21">
    <w:abstractNumId w:val="19"/>
  </w:num>
  <w:num w:numId="22">
    <w:abstractNumId w:val="16"/>
  </w:num>
  <w:num w:numId="23">
    <w:abstractNumId w:val="8"/>
  </w:num>
  <w:num w:numId="24">
    <w:abstractNumId w:val="27"/>
  </w:num>
  <w:num w:numId="25">
    <w:abstractNumId w:val="23"/>
  </w:num>
  <w:num w:numId="26">
    <w:abstractNumId w:val="10"/>
  </w:num>
  <w:num w:numId="27">
    <w:abstractNumId w:val="2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B35"/>
    <w:rsid w:val="00000AD9"/>
    <w:rsid w:val="00035F07"/>
    <w:rsid w:val="00036792"/>
    <w:rsid w:val="000D0868"/>
    <w:rsid w:val="001320BB"/>
    <w:rsid w:val="001D2C24"/>
    <w:rsid w:val="00216DE1"/>
    <w:rsid w:val="002D536B"/>
    <w:rsid w:val="002D7B35"/>
    <w:rsid w:val="002E7D1C"/>
    <w:rsid w:val="002F2411"/>
    <w:rsid w:val="00311EBD"/>
    <w:rsid w:val="003B29D8"/>
    <w:rsid w:val="003E0F16"/>
    <w:rsid w:val="00464A33"/>
    <w:rsid w:val="004A0065"/>
    <w:rsid w:val="004A7C96"/>
    <w:rsid w:val="004D28D4"/>
    <w:rsid w:val="005539F5"/>
    <w:rsid w:val="005B0607"/>
    <w:rsid w:val="00612E1D"/>
    <w:rsid w:val="006D1759"/>
    <w:rsid w:val="006E6401"/>
    <w:rsid w:val="00737B5A"/>
    <w:rsid w:val="008178E8"/>
    <w:rsid w:val="00893E02"/>
    <w:rsid w:val="008A0C03"/>
    <w:rsid w:val="008B615E"/>
    <w:rsid w:val="008D6256"/>
    <w:rsid w:val="008F68EC"/>
    <w:rsid w:val="009C636F"/>
    <w:rsid w:val="00A57369"/>
    <w:rsid w:val="00A97723"/>
    <w:rsid w:val="00A97C47"/>
    <w:rsid w:val="00AF6828"/>
    <w:rsid w:val="00B7010F"/>
    <w:rsid w:val="00B761B8"/>
    <w:rsid w:val="00BB0648"/>
    <w:rsid w:val="00BB6450"/>
    <w:rsid w:val="00BE077C"/>
    <w:rsid w:val="00C531B7"/>
    <w:rsid w:val="00C85553"/>
    <w:rsid w:val="00D07DCE"/>
    <w:rsid w:val="00D945B8"/>
    <w:rsid w:val="00DC3EFD"/>
    <w:rsid w:val="00F60821"/>
    <w:rsid w:val="00FA7775"/>
    <w:rsid w:val="00FC5E74"/>
    <w:rsid w:val="00FD0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8F355"/>
  <w15:chartTrackingRefBased/>
  <w15:docId w15:val="{B7FEAFC8-420A-4076-AE38-4B90A658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8555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C8555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7B35"/>
    <w:pPr>
      <w:autoSpaceDE w:val="0"/>
      <w:autoSpaceDN w:val="0"/>
      <w:adjustRightInd w:val="0"/>
      <w:spacing w:after="0" w:line="240" w:lineRule="auto"/>
    </w:pPr>
    <w:rPr>
      <w:rFonts w:ascii="Comic Sans MS" w:hAnsi="Comic Sans MS" w:cs="Comic Sans MS"/>
      <w:color w:val="000000"/>
      <w:sz w:val="24"/>
      <w:szCs w:val="24"/>
    </w:rPr>
  </w:style>
  <w:style w:type="paragraph" w:styleId="Header">
    <w:name w:val="header"/>
    <w:basedOn w:val="Normal"/>
    <w:link w:val="HeaderChar"/>
    <w:uiPriority w:val="99"/>
    <w:unhideWhenUsed/>
    <w:rsid w:val="008178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8E8"/>
  </w:style>
  <w:style w:type="paragraph" w:styleId="Footer">
    <w:name w:val="footer"/>
    <w:basedOn w:val="Normal"/>
    <w:link w:val="FooterChar"/>
    <w:unhideWhenUsed/>
    <w:rsid w:val="008178E8"/>
    <w:pPr>
      <w:tabs>
        <w:tab w:val="center" w:pos="4513"/>
        <w:tab w:val="right" w:pos="9026"/>
      </w:tabs>
      <w:spacing w:after="0" w:line="240" w:lineRule="auto"/>
    </w:pPr>
  </w:style>
  <w:style w:type="character" w:customStyle="1" w:styleId="FooterChar">
    <w:name w:val="Footer Char"/>
    <w:basedOn w:val="DefaultParagraphFont"/>
    <w:link w:val="Footer"/>
    <w:rsid w:val="008178E8"/>
  </w:style>
  <w:style w:type="table" w:styleId="TableGrid">
    <w:name w:val="Table Grid"/>
    <w:basedOn w:val="TableNormal"/>
    <w:uiPriority w:val="39"/>
    <w:rsid w:val="00BB0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8555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855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C85553"/>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0D08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488457">
      <w:bodyDiv w:val="1"/>
      <w:marLeft w:val="0"/>
      <w:marRight w:val="0"/>
      <w:marTop w:val="0"/>
      <w:marBottom w:val="0"/>
      <w:divBdr>
        <w:top w:val="none" w:sz="0" w:space="0" w:color="auto"/>
        <w:left w:val="none" w:sz="0" w:space="0" w:color="auto"/>
        <w:bottom w:val="none" w:sz="0" w:space="0" w:color="auto"/>
        <w:right w:val="none" w:sz="0" w:space="0" w:color="auto"/>
      </w:divBdr>
      <w:divsChild>
        <w:div w:id="1214192206">
          <w:marLeft w:val="0"/>
          <w:marRight w:val="0"/>
          <w:marTop w:val="0"/>
          <w:marBottom w:val="0"/>
          <w:divBdr>
            <w:top w:val="none" w:sz="0" w:space="0" w:color="auto"/>
            <w:left w:val="none" w:sz="0" w:space="0" w:color="auto"/>
            <w:bottom w:val="none" w:sz="0" w:space="0" w:color="auto"/>
            <w:right w:val="none" w:sz="0" w:space="0" w:color="auto"/>
          </w:divBdr>
          <w:divsChild>
            <w:div w:id="1034428043">
              <w:marLeft w:val="0"/>
              <w:marRight w:val="0"/>
              <w:marTop w:val="0"/>
              <w:marBottom w:val="0"/>
              <w:divBdr>
                <w:top w:val="none" w:sz="0" w:space="0" w:color="auto"/>
                <w:left w:val="none" w:sz="0" w:space="0" w:color="auto"/>
                <w:bottom w:val="none" w:sz="0" w:space="0" w:color="auto"/>
                <w:right w:val="none" w:sz="0" w:space="0" w:color="auto"/>
              </w:divBdr>
              <w:divsChild>
                <w:div w:id="2052415803">
                  <w:marLeft w:val="0"/>
                  <w:marRight w:val="0"/>
                  <w:marTop w:val="0"/>
                  <w:marBottom w:val="0"/>
                  <w:divBdr>
                    <w:top w:val="none" w:sz="0" w:space="0" w:color="auto"/>
                    <w:left w:val="none" w:sz="0" w:space="0" w:color="auto"/>
                    <w:bottom w:val="none" w:sz="0" w:space="0" w:color="auto"/>
                    <w:right w:val="none" w:sz="0" w:space="0" w:color="auto"/>
                  </w:divBdr>
                  <w:divsChild>
                    <w:div w:id="1917203056">
                      <w:marLeft w:val="0"/>
                      <w:marRight w:val="0"/>
                      <w:marTop w:val="0"/>
                      <w:marBottom w:val="0"/>
                      <w:divBdr>
                        <w:top w:val="none" w:sz="0" w:space="0" w:color="auto"/>
                        <w:left w:val="none" w:sz="0" w:space="0" w:color="auto"/>
                        <w:bottom w:val="none" w:sz="0" w:space="0" w:color="auto"/>
                        <w:right w:val="none" w:sz="0" w:space="0" w:color="auto"/>
                      </w:divBdr>
                      <w:divsChild>
                        <w:div w:id="260378411">
                          <w:marLeft w:val="0"/>
                          <w:marRight w:val="0"/>
                          <w:marTop w:val="0"/>
                          <w:marBottom w:val="0"/>
                          <w:divBdr>
                            <w:top w:val="none" w:sz="0" w:space="0" w:color="auto"/>
                            <w:left w:val="none" w:sz="0" w:space="0" w:color="auto"/>
                            <w:bottom w:val="none" w:sz="0" w:space="0" w:color="auto"/>
                            <w:right w:val="none" w:sz="0" w:space="0" w:color="auto"/>
                          </w:divBdr>
                          <w:divsChild>
                            <w:div w:id="9776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856024">
      <w:bodyDiv w:val="1"/>
      <w:marLeft w:val="0"/>
      <w:marRight w:val="0"/>
      <w:marTop w:val="0"/>
      <w:marBottom w:val="0"/>
      <w:divBdr>
        <w:top w:val="none" w:sz="0" w:space="0" w:color="auto"/>
        <w:left w:val="none" w:sz="0" w:space="0" w:color="auto"/>
        <w:bottom w:val="none" w:sz="0" w:space="0" w:color="auto"/>
        <w:right w:val="none" w:sz="0" w:space="0" w:color="auto"/>
      </w:divBdr>
      <w:divsChild>
        <w:div w:id="1233078052">
          <w:marLeft w:val="0"/>
          <w:marRight w:val="0"/>
          <w:marTop w:val="0"/>
          <w:marBottom w:val="0"/>
          <w:divBdr>
            <w:top w:val="none" w:sz="0" w:space="0" w:color="auto"/>
            <w:left w:val="none" w:sz="0" w:space="0" w:color="auto"/>
            <w:bottom w:val="none" w:sz="0" w:space="0" w:color="auto"/>
            <w:right w:val="none" w:sz="0" w:space="0" w:color="auto"/>
          </w:divBdr>
          <w:divsChild>
            <w:div w:id="1403676868">
              <w:marLeft w:val="0"/>
              <w:marRight w:val="0"/>
              <w:marTop w:val="0"/>
              <w:marBottom w:val="0"/>
              <w:divBdr>
                <w:top w:val="none" w:sz="0" w:space="0" w:color="auto"/>
                <w:left w:val="none" w:sz="0" w:space="0" w:color="auto"/>
                <w:bottom w:val="none" w:sz="0" w:space="0" w:color="auto"/>
                <w:right w:val="none" w:sz="0" w:space="0" w:color="auto"/>
              </w:divBdr>
              <w:divsChild>
                <w:div w:id="128286187">
                  <w:marLeft w:val="0"/>
                  <w:marRight w:val="0"/>
                  <w:marTop w:val="0"/>
                  <w:marBottom w:val="0"/>
                  <w:divBdr>
                    <w:top w:val="none" w:sz="0" w:space="0" w:color="auto"/>
                    <w:left w:val="none" w:sz="0" w:space="0" w:color="auto"/>
                    <w:bottom w:val="none" w:sz="0" w:space="0" w:color="auto"/>
                    <w:right w:val="none" w:sz="0" w:space="0" w:color="auto"/>
                  </w:divBdr>
                  <w:divsChild>
                    <w:div w:id="1120687740">
                      <w:marLeft w:val="0"/>
                      <w:marRight w:val="0"/>
                      <w:marTop w:val="0"/>
                      <w:marBottom w:val="0"/>
                      <w:divBdr>
                        <w:top w:val="none" w:sz="0" w:space="0" w:color="auto"/>
                        <w:left w:val="none" w:sz="0" w:space="0" w:color="auto"/>
                        <w:bottom w:val="none" w:sz="0" w:space="0" w:color="auto"/>
                        <w:right w:val="none" w:sz="0" w:space="0" w:color="auto"/>
                      </w:divBdr>
                      <w:divsChild>
                        <w:div w:id="198670469">
                          <w:marLeft w:val="0"/>
                          <w:marRight w:val="0"/>
                          <w:marTop w:val="0"/>
                          <w:marBottom w:val="0"/>
                          <w:divBdr>
                            <w:top w:val="none" w:sz="0" w:space="0" w:color="auto"/>
                            <w:left w:val="none" w:sz="0" w:space="0" w:color="auto"/>
                            <w:bottom w:val="none" w:sz="0" w:space="0" w:color="auto"/>
                            <w:right w:val="none" w:sz="0" w:space="0" w:color="auto"/>
                          </w:divBdr>
                          <w:divsChild>
                            <w:div w:id="202952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402224">
      <w:bodyDiv w:val="1"/>
      <w:marLeft w:val="0"/>
      <w:marRight w:val="0"/>
      <w:marTop w:val="0"/>
      <w:marBottom w:val="0"/>
      <w:divBdr>
        <w:top w:val="none" w:sz="0" w:space="0" w:color="auto"/>
        <w:left w:val="none" w:sz="0" w:space="0" w:color="auto"/>
        <w:bottom w:val="none" w:sz="0" w:space="0" w:color="auto"/>
        <w:right w:val="none" w:sz="0" w:space="0" w:color="auto"/>
      </w:divBdr>
      <w:divsChild>
        <w:div w:id="685910725">
          <w:marLeft w:val="0"/>
          <w:marRight w:val="0"/>
          <w:marTop w:val="0"/>
          <w:marBottom w:val="0"/>
          <w:divBdr>
            <w:top w:val="none" w:sz="0" w:space="0" w:color="auto"/>
            <w:left w:val="none" w:sz="0" w:space="0" w:color="auto"/>
            <w:bottom w:val="none" w:sz="0" w:space="0" w:color="auto"/>
            <w:right w:val="none" w:sz="0" w:space="0" w:color="auto"/>
          </w:divBdr>
          <w:divsChild>
            <w:div w:id="1805390874">
              <w:marLeft w:val="0"/>
              <w:marRight w:val="0"/>
              <w:marTop w:val="0"/>
              <w:marBottom w:val="0"/>
              <w:divBdr>
                <w:top w:val="none" w:sz="0" w:space="0" w:color="auto"/>
                <w:left w:val="none" w:sz="0" w:space="0" w:color="auto"/>
                <w:bottom w:val="none" w:sz="0" w:space="0" w:color="auto"/>
                <w:right w:val="none" w:sz="0" w:space="0" w:color="auto"/>
              </w:divBdr>
              <w:divsChild>
                <w:div w:id="275137020">
                  <w:marLeft w:val="0"/>
                  <w:marRight w:val="0"/>
                  <w:marTop w:val="0"/>
                  <w:marBottom w:val="0"/>
                  <w:divBdr>
                    <w:top w:val="none" w:sz="0" w:space="0" w:color="auto"/>
                    <w:left w:val="none" w:sz="0" w:space="0" w:color="auto"/>
                    <w:bottom w:val="none" w:sz="0" w:space="0" w:color="auto"/>
                    <w:right w:val="none" w:sz="0" w:space="0" w:color="auto"/>
                  </w:divBdr>
                  <w:divsChild>
                    <w:div w:id="125392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5</Pages>
  <Words>1615</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Bosley</dc:creator>
  <cp:keywords/>
  <dc:description/>
  <cp:lastModifiedBy>Stephanie McManus</cp:lastModifiedBy>
  <cp:revision>11</cp:revision>
  <dcterms:created xsi:type="dcterms:W3CDTF">2022-12-04T18:04:00Z</dcterms:created>
  <dcterms:modified xsi:type="dcterms:W3CDTF">2023-03-17T09:54:00Z</dcterms:modified>
</cp:coreProperties>
</file>